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4FAEE" w14:textId="2DE4B961" w:rsidR="00886D35" w:rsidRPr="00F27DE2" w:rsidRDefault="00886D35" w:rsidP="00CC421D">
      <w:pPr>
        <w:spacing w:after="0" w:line="240" w:lineRule="auto"/>
        <w:jc w:val="both"/>
        <w:rPr>
          <w:rFonts w:ascii="Garamond" w:hAnsi="Garamond" w:cs="Arial"/>
          <w:sz w:val="22"/>
          <w:szCs w:val="22"/>
        </w:rPr>
      </w:pPr>
      <w:r w:rsidRPr="00F27DE2">
        <w:rPr>
          <w:rFonts w:ascii="Garamond" w:hAnsi="Garamond" w:cs="Arial"/>
          <w:sz w:val="22"/>
          <w:szCs w:val="22"/>
        </w:rPr>
        <w:t>Bogotá, D.C.</w:t>
      </w:r>
    </w:p>
    <w:p w14:paraId="2D00AB10" w14:textId="3AA88379" w:rsidR="00573987" w:rsidRPr="00F27DE2" w:rsidRDefault="00B6295B" w:rsidP="00CC421D">
      <w:pPr>
        <w:spacing w:after="0" w:line="240" w:lineRule="auto"/>
        <w:jc w:val="both"/>
        <w:rPr>
          <w:rFonts w:ascii="Garamond" w:hAnsi="Garamond" w:cs="Arial"/>
          <w:sz w:val="22"/>
          <w:szCs w:val="22"/>
          <w:lang w:val="es-CO"/>
        </w:rPr>
      </w:pPr>
      <w:r w:rsidRPr="00F27DE2">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7305EBCF" wp14:editId="5B8D5B07">
                <wp:simplePos x="0" y="0"/>
                <wp:positionH relativeFrom="margin">
                  <wp:align>right</wp:align>
                </wp:positionH>
                <wp:positionV relativeFrom="paragraph">
                  <wp:posOffset>3725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F7793" w14:textId="77777777" w:rsidR="000E3B30" w:rsidRPr="00A30109" w:rsidRDefault="000E3B30"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0E3B30" w:rsidRPr="00CF0C86" w:rsidRDefault="000E3B30" w:rsidP="000E3B30">
                              <w:pPr>
                                <w:spacing w:after="0" w:line="240" w:lineRule="auto"/>
                                <w:rPr>
                                  <w:rFonts w:ascii="Garamond" w:hAnsi="Garamond" w:cs="Arial"/>
                                  <w:sz w:val="16"/>
                                  <w:szCs w:val="16"/>
                                  <w:lang w:val="es-MX"/>
                                </w:rPr>
                              </w:pPr>
                            </w:p>
                            <w:p w14:paraId="7A5806C9"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0E3B30" w:rsidRPr="00CF0C86" w:rsidRDefault="000E3B30" w:rsidP="000E3B30">
                              <w:pPr>
                                <w:spacing w:after="0" w:line="240" w:lineRule="auto"/>
                                <w:rPr>
                                  <w:rFonts w:ascii="Garamond" w:hAnsi="Garamond" w:cs="Arial"/>
                                  <w:sz w:val="16"/>
                                  <w:szCs w:val="16"/>
                                  <w:lang w:val="es-MX"/>
                                </w:rPr>
                              </w:pPr>
                            </w:p>
                            <w:p w14:paraId="65CD567D"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17BD460" w14:textId="77777777" w:rsidR="000E3B30" w:rsidRPr="00CF0C86" w:rsidRDefault="000E3B30" w:rsidP="000E3B30">
                              <w:pPr>
                                <w:spacing w:after="0" w:line="240" w:lineRule="auto"/>
                                <w:rPr>
                                  <w:rFonts w:ascii="Garamond" w:hAnsi="Garamond" w:cs="Arial"/>
                                  <w:sz w:val="16"/>
                                  <w:szCs w:val="16"/>
                                  <w:lang w:val="es-MX"/>
                                </w:rPr>
                              </w:pPr>
                            </w:p>
                            <w:p w14:paraId="568F2DFB" w14:textId="77777777" w:rsidR="000E3B30"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0E3B30" w:rsidRDefault="000E3B30" w:rsidP="000E3B30">
                              <w:pPr>
                                <w:spacing w:after="0" w:line="240" w:lineRule="auto"/>
                                <w:rPr>
                                  <w:rFonts w:ascii="Garamond" w:hAnsi="Garamond" w:cs="Arial"/>
                                  <w:sz w:val="16"/>
                                  <w:szCs w:val="16"/>
                                  <w:lang w:val="es-MX"/>
                                </w:rPr>
                              </w:pPr>
                            </w:p>
                            <w:p w14:paraId="39DB0EE4" w14:textId="77777777" w:rsidR="000E3B30" w:rsidRPr="00670389" w:rsidRDefault="000E3B30"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305EBCF" id="Grupo 10" o:spid="_x0000_s1026" style="position:absolute;left:0;text-align:left;margin-left:150.95pt;margin-top:.3pt;width:202.15pt;height:101.6pt;z-index:251659264;mso-position-horizontal:right;mso-position-horizontal-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F7793" w14:textId="77777777" w:rsidR="000E3B30" w:rsidRPr="00A30109" w:rsidRDefault="000E3B30"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0E3B30" w:rsidRPr="00CF0C86" w:rsidRDefault="000E3B30" w:rsidP="000E3B30">
                        <w:pPr>
                          <w:spacing w:after="0" w:line="240" w:lineRule="auto"/>
                          <w:rPr>
                            <w:rFonts w:ascii="Garamond" w:hAnsi="Garamond" w:cs="Arial"/>
                            <w:sz w:val="16"/>
                            <w:szCs w:val="16"/>
                            <w:lang w:val="es-MX"/>
                          </w:rPr>
                        </w:pPr>
                      </w:p>
                      <w:p w14:paraId="7A5806C9"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0E3B30" w:rsidRPr="00CF0C86" w:rsidRDefault="000E3B30" w:rsidP="000E3B30">
                        <w:pPr>
                          <w:spacing w:after="0" w:line="240" w:lineRule="auto"/>
                          <w:rPr>
                            <w:rFonts w:ascii="Garamond" w:hAnsi="Garamond" w:cs="Arial"/>
                            <w:sz w:val="16"/>
                            <w:szCs w:val="16"/>
                            <w:lang w:val="es-MX"/>
                          </w:rPr>
                        </w:pPr>
                      </w:p>
                      <w:p w14:paraId="65CD567D"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17BD460" w14:textId="77777777" w:rsidR="000E3B30" w:rsidRPr="00CF0C86" w:rsidRDefault="000E3B30" w:rsidP="000E3B30">
                        <w:pPr>
                          <w:spacing w:after="0" w:line="240" w:lineRule="auto"/>
                          <w:rPr>
                            <w:rFonts w:ascii="Garamond" w:hAnsi="Garamond" w:cs="Arial"/>
                            <w:sz w:val="16"/>
                            <w:szCs w:val="16"/>
                            <w:lang w:val="es-MX"/>
                          </w:rPr>
                        </w:pPr>
                      </w:p>
                      <w:p w14:paraId="568F2DFB" w14:textId="77777777" w:rsidR="000E3B30"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0E3B30" w:rsidRDefault="000E3B30" w:rsidP="000E3B30">
                        <w:pPr>
                          <w:spacing w:after="0" w:line="240" w:lineRule="auto"/>
                          <w:rPr>
                            <w:rFonts w:ascii="Garamond" w:hAnsi="Garamond" w:cs="Arial"/>
                            <w:sz w:val="16"/>
                            <w:szCs w:val="16"/>
                            <w:lang w:val="es-MX"/>
                          </w:rPr>
                        </w:pPr>
                      </w:p>
                      <w:p w14:paraId="39DB0EE4" w14:textId="77777777" w:rsidR="000E3B30" w:rsidRPr="00670389" w:rsidRDefault="000E3B30"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v:group>
            </w:pict>
          </mc:Fallback>
        </mc:AlternateContent>
      </w:r>
    </w:p>
    <w:p w14:paraId="443B48BD" w14:textId="328B81D6" w:rsidR="00886D35" w:rsidRPr="00F27DE2" w:rsidRDefault="00A02B15" w:rsidP="00CC421D">
      <w:pPr>
        <w:spacing w:after="0" w:line="240" w:lineRule="auto"/>
        <w:jc w:val="both"/>
        <w:rPr>
          <w:rFonts w:ascii="Garamond" w:hAnsi="Garamond" w:cs="Arial"/>
          <w:sz w:val="22"/>
          <w:szCs w:val="22"/>
        </w:rPr>
      </w:pPr>
      <w:r w:rsidRPr="00F27DE2">
        <w:rPr>
          <w:rFonts w:ascii="Garamond" w:hAnsi="Garamond" w:cs="Arial"/>
          <w:sz w:val="22"/>
          <w:szCs w:val="22"/>
          <w:lang w:val="es-CO"/>
        </w:rPr>
        <w:t>513</w:t>
      </w:r>
    </w:p>
    <w:p w14:paraId="5EA6486F" w14:textId="77777777" w:rsidR="00886D35" w:rsidRPr="00F27DE2" w:rsidRDefault="00886D35" w:rsidP="00CC421D">
      <w:pPr>
        <w:spacing w:after="0" w:line="240" w:lineRule="auto"/>
        <w:rPr>
          <w:rFonts w:ascii="Garamond" w:hAnsi="Garamond" w:cs="Arial"/>
          <w:sz w:val="22"/>
          <w:szCs w:val="22"/>
          <w:lang w:val="es-CO"/>
        </w:rPr>
      </w:pPr>
    </w:p>
    <w:p w14:paraId="63D9BC5D" w14:textId="2D731F50" w:rsidR="002F0589" w:rsidRPr="00F27DE2" w:rsidRDefault="002F0589" w:rsidP="002F0589">
      <w:pPr>
        <w:spacing w:after="0" w:line="240" w:lineRule="auto"/>
        <w:rPr>
          <w:rFonts w:ascii="Garamond" w:hAnsi="Garamond" w:cs="Arial"/>
          <w:sz w:val="22"/>
          <w:szCs w:val="22"/>
          <w:lang w:val="es-CO"/>
        </w:rPr>
      </w:pPr>
      <w:r w:rsidRPr="00F27DE2">
        <w:rPr>
          <w:rFonts w:ascii="Garamond" w:hAnsi="Garamond" w:cs="Arial"/>
          <w:sz w:val="22"/>
          <w:szCs w:val="22"/>
          <w:lang w:val="es-CO"/>
        </w:rPr>
        <w:t>Señor</w:t>
      </w:r>
      <w:r w:rsidR="006E523E" w:rsidRPr="00F27DE2">
        <w:rPr>
          <w:rFonts w:ascii="Garamond" w:hAnsi="Garamond" w:cs="Arial"/>
          <w:sz w:val="22"/>
          <w:szCs w:val="22"/>
          <w:lang w:val="es-CO"/>
        </w:rPr>
        <w:t xml:space="preserve"> (a)</w:t>
      </w:r>
    </w:p>
    <w:p w14:paraId="331C2416" w14:textId="499286EE" w:rsidR="002F0589" w:rsidRPr="00F27DE2" w:rsidRDefault="006E523E" w:rsidP="00B61AB5">
      <w:pPr>
        <w:spacing w:after="0" w:line="240" w:lineRule="auto"/>
        <w:rPr>
          <w:rFonts w:ascii="Garamond" w:hAnsi="Garamond" w:cs="Arial"/>
          <w:b/>
          <w:bCs/>
          <w:sz w:val="22"/>
          <w:szCs w:val="22"/>
        </w:rPr>
      </w:pPr>
      <w:r w:rsidRPr="00F27DE2">
        <w:rPr>
          <w:rFonts w:ascii="Garamond" w:hAnsi="Garamond" w:cs="Arial"/>
          <w:b/>
          <w:bCs/>
          <w:sz w:val="22"/>
          <w:szCs w:val="22"/>
        </w:rPr>
        <w:t>ANONIMO</w:t>
      </w:r>
    </w:p>
    <w:p w14:paraId="3D30C7A2" w14:textId="77777777" w:rsidR="005C6D61" w:rsidRPr="00F27DE2" w:rsidRDefault="005C6D61" w:rsidP="000004D4">
      <w:pPr>
        <w:spacing w:after="0" w:line="240" w:lineRule="auto"/>
        <w:rPr>
          <w:rFonts w:ascii="Garamond" w:hAnsi="Garamond" w:cs="Arial"/>
          <w:sz w:val="22"/>
          <w:szCs w:val="22"/>
        </w:rPr>
      </w:pPr>
    </w:p>
    <w:p w14:paraId="16071EDD" w14:textId="2801D8DF" w:rsidR="002F0589" w:rsidRPr="00F27DE2" w:rsidRDefault="002F0589" w:rsidP="002F0589">
      <w:pPr>
        <w:spacing w:after="0" w:line="240" w:lineRule="auto"/>
        <w:ind w:left="3538" w:hanging="3538"/>
        <w:rPr>
          <w:rFonts w:ascii="Garamond" w:hAnsi="Garamond" w:cs="Arial"/>
          <w:sz w:val="22"/>
          <w:szCs w:val="22"/>
        </w:rPr>
      </w:pPr>
      <w:r w:rsidRPr="00F27DE2">
        <w:rPr>
          <w:rFonts w:ascii="Garamond" w:hAnsi="Garamond" w:cs="Arial"/>
          <w:sz w:val="22"/>
          <w:szCs w:val="22"/>
        </w:rPr>
        <w:t>Bogotá, D.C.</w:t>
      </w:r>
    </w:p>
    <w:p w14:paraId="2A37B48A" w14:textId="77777777" w:rsidR="002F0589" w:rsidRPr="00F27DE2" w:rsidRDefault="002F0589" w:rsidP="002F0589">
      <w:pPr>
        <w:spacing w:after="0" w:line="240" w:lineRule="auto"/>
        <w:ind w:left="3538" w:hanging="3538"/>
        <w:rPr>
          <w:rFonts w:ascii="Garamond" w:hAnsi="Garamond" w:cs="Arial"/>
          <w:sz w:val="22"/>
          <w:szCs w:val="22"/>
          <w:lang w:val="es-CO"/>
        </w:rPr>
      </w:pPr>
    </w:p>
    <w:p w14:paraId="3615EB13" w14:textId="77777777" w:rsidR="002F0589" w:rsidRPr="00F27DE2" w:rsidRDefault="002F0589" w:rsidP="002F0589">
      <w:pPr>
        <w:suppressAutoHyphens w:val="0"/>
        <w:spacing w:after="0" w:line="240" w:lineRule="auto"/>
        <w:jc w:val="both"/>
        <w:rPr>
          <w:rFonts w:ascii="Garamond" w:hAnsi="Garamond" w:cs="Arial"/>
          <w:sz w:val="22"/>
          <w:szCs w:val="22"/>
          <w:lang w:val="es-CO" w:eastAsia="es-MX"/>
        </w:rPr>
      </w:pPr>
    </w:p>
    <w:p w14:paraId="6C77FF43" w14:textId="7AB218B6" w:rsidR="00B6295B" w:rsidRDefault="002F0589" w:rsidP="00ED2F91">
      <w:pPr>
        <w:suppressAutoHyphens w:val="0"/>
        <w:spacing w:after="0" w:line="240" w:lineRule="auto"/>
        <w:outlineLvl w:val="0"/>
        <w:rPr>
          <w:rFonts w:ascii="Garamond" w:hAnsi="Garamond" w:cs="Arial"/>
          <w:kern w:val="36"/>
          <w:sz w:val="22"/>
          <w:szCs w:val="22"/>
          <w:lang w:val="es-CO" w:eastAsia="es-CO"/>
        </w:rPr>
      </w:pPr>
      <w:r w:rsidRPr="00F27DE2">
        <w:rPr>
          <w:rFonts w:ascii="Garamond" w:hAnsi="Garamond" w:cs="Arial"/>
          <w:b/>
          <w:bCs/>
          <w:kern w:val="36"/>
          <w:sz w:val="22"/>
          <w:szCs w:val="22"/>
          <w:lang w:val="es-CO" w:eastAsia="es-CO"/>
        </w:rPr>
        <w:t xml:space="preserve">Asunto:             </w:t>
      </w:r>
      <w:r w:rsidRPr="00F27DE2">
        <w:rPr>
          <w:rFonts w:ascii="Garamond" w:hAnsi="Garamond" w:cs="Arial"/>
          <w:kern w:val="36"/>
          <w:sz w:val="22"/>
          <w:szCs w:val="22"/>
          <w:lang w:val="es-CO" w:eastAsia="es-CO"/>
        </w:rPr>
        <w:t>Respuesta Derecho de Petición</w:t>
      </w:r>
    </w:p>
    <w:p w14:paraId="3F5A08DF" w14:textId="77777777" w:rsidR="00E24CEE" w:rsidRPr="00ED2F91" w:rsidRDefault="00E24CEE" w:rsidP="00ED2F91">
      <w:pPr>
        <w:suppressAutoHyphens w:val="0"/>
        <w:spacing w:after="0" w:line="240" w:lineRule="auto"/>
        <w:outlineLvl w:val="0"/>
        <w:rPr>
          <w:rFonts w:ascii="Garamond" w:hAnsi="Garamond" w:cs="Arial"/>
          <w:kern w:val="36"/>
          <w:sz w:val="22"/>
          <w:szCs w:val="22"/>
          <w:lang w:val="es-CO" w:eastAsia="es-CO"/>
        </w:rPr>
      </w:pPr>
    </w:p>
    <w:p w14:paraId="4C6974CC" w14:textId="41517165" w:rsidR="006E523E" w:rsidRPr="00F27DE2" w:rsidRDefault="002F0589" w:rsidP="006E523E">
      <w:pPr>
        <w:suppressAutoHyphens w:val="0"/>
        <w:spacing w:after="0" w:line="240" w:lineRule="auto"/>
        <w:rPr>
          <w:rFonts w:ascii="Garamond" w:hAnsi="Garamond" w:cs="Arial"/>
          <w:b/>
          <w:bCs/>
          <w:kern w:val="36"/>
          <w:sz w:val="22"/>
          <w:szCs w:val="22"/>
          <w:lang w:val="es-CO" w:eastAsia="es-CO"/>
        </w:rPr>
      </w:pPr>
      <w:r w:rsidRPr="00F27DE2">
        <w:rPr>
          <w:rFonts w:ascii="Garamond" w:hAnsi="Garamond" w:cs="Arial"/>
          <w:b/>
          <w:bCs/>
          <w:kern w:val="36"/>
          <w:sz w:val="22"/>
          <w:szCs w:val="22"/>
          <w:lang w:val="es-CO" w:eastAsia="es-CO"/>
        </w:rPr>
        <w:t xml:space="preserve">Referencia:       </w:t>
      </w:r>
      <w:r w:rsidRPr="00F27DE2">
        <w:rPr>
          <w:rFonts w:ascii="Garamond" w:hAnsi="Garamond" w:cs="Arial"/>
          <w:bCs/>
          <w:kern w:val="36"/>
          <w:sz w:val="22"/>
          <w:szCs w:val="22"/>
          <w:lang w:val="es-CO" w:eastAsia="es-CO"/>
        </w:rPr>
        <w:t>Radicado</w:t>
      </w:r>
      <w:r w:rsidR="00B6295B" w:rsidRPr="00F27DE2">
        <w:rPr>
          <w:rFonts w:ascii="Garamond" w:hAnsi="Garamond" w:cs="Arial"/>
          <w:bCs/>
          <w:kern w:val="36"/>
          <w:sz w:val="22"/>
          <w:szCs w:val="22"/>
          <w:lang w:val="es-CO" w:eastAsia="es-CO"/>
        </w:rPr>
        <w:t xml:space="preserve"> Orfeo</w:t>
      </w:r>
      <w:r w:rsidRPr="00F27DE2">
        <w:rPr>
          <w:rFonts w:ascii="Garamond" w:hAnsi="Garamond"/>
          <w:sz w:val="22"/>
          <w:szCs w:val="22"/>
        </w:rPr>
        <w:t xml:space="preserve"> </w:t>
      </w:r>
      <w:r w:rsidR="00B6295B" w:rsidRPr="00F27DE2">
        <w:rPr>
          <w:rFonts w:ascii="Garamond" w:hAnsi="Garamond" w:cs="Arial"/>
          <w:b/>
          <w:bCs/>
          <w:kern w:val="36"/>
          <w:sz w:val="22"/>
          <w:szCs w:val="22"/>
          <w:lang w:val="es-CO" w:eastAsia="es-CO"/>
        </w:rPr>
        <w:t>20254604111882</w:t>
      </w:r>
    </w:p>
    <w:p w14:paraId="4E392BCA" w14:textId="3BB246C3" w:rsidR="00B61AB5" w:rsidRPr="00F27DE2" w:rsidRDefault="006E523E" w:rsidP="006E523E">
      <w:pPr>
        <w:suppressAutoHyphens w:val="0"/>
        <w:spacing w:after="0" w:line="240" w:lineRule="auto"/>
        <w:rPr>
          <w:rFonts w:ascii="Garamond" w:hAnsi="Garamond" w:cs="Arial"/>
          <w:b/>
          <w:bCs/>
          <w:kern w:val="36"/>
          <w:sz w:val="22"/>
          <w:szCs w:val="22"/>
          <w:lang w:val="es-CO" w:eastAsia="es-CO"/>
        </w:rPr>
      </w:pPr>
      <w:r w:rsidRPr="00F27DE2">
        <w:rPr>
          <w:rFonts w:ascii="Garamond" w:hAnsi="Garamond" w:cs="Arial"/>
          <w:kern w:val="36"/>
          <w:sz w:val="22"/>
          <w:szCs w:val="22"/>
          <w:lang w:val="es-CO" w:eastAsia="es-CO"/>
        </w:rPr>
        <w:t xml:space="preserve">                          </w:t>
      </w:r>
      <w:r w:rsidR="00B6295B" w:rsidRPr="00F27DE2">
        <w:rPr>
          <w:rFonts w:ascii="Garamond" w:hAnsi="Garamond" w:cs="Arial"/>
          <w:kern w:val="36"/>
          <w:sz w:val="22"/>
          <w:szCs w:val="22"/>
          <w:lang w:val="es-CO" w:eastAsia="es-CO"/>
        </w:rPr>
        <w:t>Bogotá Te Escucha</w:t>
      </w:r>
      <w:r w:rsidR="00B6295B" w:rsidRPr="00F27DE2">
        <w:rPr>
          <w:rFonts w:ascii="Garamond" w:hAnsi="Garamond" w:cs="Arial"/>
          <w:b/>
          <w:bCs/>
          <w:kern w:val="36"/>
          <w:sz w:val="22"/>
          <w:szCs w:val="22"/>
          <w:lang w:val="es-CO" w:eastAsia="es-CO"/>
        </w:rPr>
        <w:t xml:space="preserve"> </w:t>
      </w:r>
      <w:r w:rsidR="00B6295B" w:rsidRPr="00F27DE2">
        <w:rPr>
          <w:rFonts w:ascii="Garamond" w:hAnsi="Garamond" w:cs="Arial"/>
          <w:b/>
          <w:bCs/>
          <w:kern w:val="36"/>
          <w:sz w:val="22"/>
          <w:szCs w:val="22"/>
          <w:lang w:eastAsia="es-CO"/>
        </w:rPr>
        <w:t>6813692025</w:t>
      </w:r>
    </w:p>
    <w:p w14:paraId="4A1493ED" w14:textId="223066DB" w:rsidR="006E523E" w:rsidRPr="00F27DE2" w:rsidRDefault="006E523E" w:rsidP="00D131AA">
      <w:pPr>
        <w:pStyle w:val="Sinespaciado"/>
        <w:jc w:val="both"/>
        <w:rPr>
          <w:rFonts w:ascii="Garamond" w:hAnsi="Garamond"/>
          <w:sz w:val="22"/>
          <w:szCs w:val="22"/>
          <w:lang w:val="es-CO" w:eastAsia="es-CO"/>
        </w:rPr>
      </w:pPr>
    </w:p>
    <w:p w14:paraId="6D44082B" w14:textId="77777777" w:rsidR="00D131AA" w:rsidRPr="00F27DE2" w:rsidRDefault="00D131AA" w:rsidP="00D131AA">
      <w:pPr>
        <w:pStyle w:val="Sinespaciado"/>
        <w:jc w:val="both"/>
        <w:rPr>
          <w:rFonts w:ascii="Garamond" w:hAnsi="Garamond"/>
          <w:sz w:val="22"/>
          <w:szCs w:val="22"/>
          <w:lang w:val="es-CO" w:eastAsia="es-CO"/>
        </w:rPr>
      </w:pPr>
    </w:p>
    <w:p w14:paraId="5CD878EB" w14:textId="68C27D10" w:rsidR="006E523E" w:rsidRPr="00F27DE2" w:rsidRDefault="006E523E" w:rsidP="00D131AA">
      <w:pPr>
        <w:pStyle w:val="Sinespaciado"/>
        <w:jc w:val="both"/>
        <w:rPr>
          <w:rFonts w:ascii="Garamond" w:hAnsi="Garamond" w:cs="Tahoma"/>
          <w:sz w:val="22"/>
          <w:szCs w:val="22"/>
        </w:rPr>
      </w:pPr>
      <w:r w:rsidRPr="00F27DE2">
        <w:rPr>
          <w:rFonts w:ascii="Garamond" w:hAnsi="Garamond" w:cs="Tahoma"/>
          <w:sz w:val="22"/>
          <w:szCs w:val="22"/>
        </w:rPr>
        <w:t xml:space="preserve">Reciba un cordial saludo, </w:t>
      </w:r>
    </w:p>
    <w:p w14:paraId="431E7859" w14:textId="77777777" w:rsidR="00D131AA" w:rsidRPr="00F27DE2" w:rsidRDefault="00D131AA" w:rsidP="00D131AA">
      <w:pPr>
        <w:pStyle w:val="Sinespaciado"/>
        <w:jc w:val="both"/>
        <w:rPr>
          <w:rFonts w:ascii="Garamond" w:hAnsi="Garamond" w:cs="Tahoma"/>
          <w:sz w:val="22"/>
          <w:szCs w:val="22"/>
        </w:rPr>
      </w:pPr>
    </w:p>
    <w:p w14:paraId="100753FD" w14:textId="77777777" w:rsidR="00D131AA" w:rsidRPr="00F27DE2" w:rsidRDefault="00D131AA" w:rsidP="00D131AA">
      <w:pPr>
        <w:pStyle w:val="Sinespaciado"/>
        <w:jc w:val="both"/>
        <w:rPr>
          <w:rFonts w:ascii="Garamond" w:hAnsi="Garamond" w:cs="Tahoma"/>
          <w:sz w:val="22"/>
          <w:szCs w:val="22"/>
        </w:rPr>
      </w:pPr>
    </w:p>
    <w:p w14:paraId="48F69A98" w14:textId="3A6E8A1D" w:rsidR="006E523E" w:rsidRPr="00F27DE2" w:rsidRDefault="006E523E" w:rsidP="00D131AA">
      <w:pPr>
        <w:pStyle w:val="Sinespaciado"/>
        <w:jc w:val="both"/>
        <w:rPr>
          <w:rFonts w:ascii="Garamond" w:hAnsi="Garamond"/>
          <w:sz w:val="22"/>
          <w:szCs w:val="22"/>
        </w:rPr>
      </w:pPr>
      <w:r w:rsidRPr="00F27DE2">
        <w:rPr>
          <w:rFonts w:ascii="Garamond" w:hAnsi="Garamond" w:cs="Tahoma"/>
          <w:sz w:val="22"/>
          <w:szCs w:val="22"/>
        </w:rPr>
        <w:t xml:space="preserve">En atención al radicado de la referencia, </w:t>
      </w:r>
      <w:r w:rsidR="00A24085" w:rsidRPr="00F27DE2">
        <w:rPr>
          <w:rFonts w:ascii="Garamond" w:hAnsi="Garamond" w:cs="Tahoma"/>
          <w:sz w:val="22"/>
          <w:szCs w:val="22"/>
        </w:rPr>
        <w:t xml:space="preserve">mediante el cual pone en conocimiento de esta Alcaldía Local una serie de situaciones relacionadas </w:t>
      </w:r>
      <w:r w:rsidR="00D131AA" w:rsidRPr="00F27DE2">
        <w:rPr>
          <w:rFonts w:ascii="Garamond" w:hAnsi="Garamond" w:cs="Tahoma"/>
          <w:sz w:val="22"/>
          <w:szCs w:val="22"/>
        </w:rPr>
        <w:t>con el parque ubicado sobre la carrera 16 con calle 124, donde al parecer</w:t>
      </w:r>
      <w:r w:rsidR="00A24085" w:rsidRPr="00F27DE2">
        <w:rPr>
          <w:rFonts w:ascii="Garamond" w:hAnsi="Garamond" w:cs="Tahoma"/>
          <w:sz w:val="22"/>
          <w:szCs w:val="22"/>
        </w:rPr>
        <w:t xml:space="preserve"> </w:t>
      </w:r>
      <w:r w:rsidR="00D131AA" w:rsidRPr="00F27DE2">
        <w:rPr>
          <w:rFonts w:ascii="Garamond" w:hAnsi="Garamond" w:cs="Tahoma"/>
          <w:sz w:val="22"/>
          <w:szCs w:val="22"/>
        </w:rPr>
        <w:t>algunos</w:t>
      </w:r>
      <w:r w:rsidR="00A24085" w:rsidRPr="00F27DE2">
        <w:rPr>
          <w:rFonts w:ascii="Garamond" w:hAnsi="Garamond" w:cs="Tahoma"/>
          <w:sz w:val="22"/>
          <w:szCs w:val="22"/>
        </w:rPr>
        <w:t xml:space="preserve"> edificios colindantes </w:t>
      </w:r>
      <w:r w:rsidR="00D131AA" w:rsidRPr="00F27DE2">
        <w:rPr>
          <w:rFonts w:ascii="Garamond" w:hAnsi="Garamond" w:cs="Tahoma"/>
          <w:sz w:val="22"/>
          <w:szCs w:val="22"/>
        </w:rPr>
        <w:t xml:space="preserve">a este parque </w:t>
      </w:r>
      <w:r w:rsidR="00A24085" w:rsidRPr="00F27DE2">
        <w:rPr>
          <w:rFonts w:ascii="Garamond" w:hAnsi="Garamond" w:cs="Tahoma"/>
          <w:sz w:val="22"/>
          <w:szCs w:val="22"/>
        </w:rPr>
        <w:t xml:space="preserve">han realizado cerramientos con </w:t>
      </w:r>
      <w:r w:rsidR="00A24085" w:rsidRPr="00F27DE2">
        <w:rPr>
          <w:rFonts w:ascii="Garamond" w:hAnsi="Garamond" w:cs="Tahoma"/>
          <w:i/>
          <w:iCs/>
          <w:sz w:val="22"/>
          <w:szCs w:val="22"/>
        </w:rPr>
        <w:t>“</w:t>
      </w:r>
      <w:proofErr w:type="spellStart"/>
      <w:r w:rsidR="00A24085" w:rsidRPr="00F27DE2">
        <w:rPr>
          <w:rFonts w:ascii="Garamond" w:hAnsi="Garamond" w:cs="Tahoma"/>
          <w:i/>
          <w:iCs/>
          <w:sz w:val="22"/>
          <w:szCs w:val="22"/>
        </w:rPr>
        <w:t>polisombras</w:t>
      </w:r>
      <w:proofErr w:type="spellEnd"/>
      <w:r w:rsidR="00A24085" w:rsidRPr="00F27DE2">
        <w:rPr>
          <w:rFonts w:ascii="Garamond" w:hAnsi="Garamond" w:cs="Tahoma"/>
          <w:i/>
          <w:iCs/>
          <w:sz w:val="22"/>
          <w:szCs w:val="22"/>
        </w:rPr>
        <w:t>”</w:t>
      </w:r>
      <w:r w:rsidR="00A24085" w:rsidRPr="00F27DE2">
        <w:rPr>
          <w:rFonts w:ascii="Garamond" w:hAnsi="Garamond" w:cs="Tahoma"/>
          <w:sz w:val="22"/>
          <w:szCs w:val="22"/>
        </w:rPr>
        <w:t xml:space="preserve"> y </w:t>
      </w:r>
      <w:r w:rsidR="00A24085" w:rsidRPr="00F27DE2">
        <w:rPr>
          <w:rFonts w:ascii="Garamond" w:hAnsi="Garamond" w:cs="Tahoma"/>
          <w:i/>
          <w:iCs/>
          <w:sz w:val="22"/>
          <w:szCs w:val="22"/>
        </w:rPr>
        <w:t>“arbustos”</w:t>
      </w:r>
      <w:r w:rsidR="00A24085" w:rsidRPr="00F27DE2">
        <w:rPr>
          <w:rFonts w:ascii="Garamond" w:hAnsi="Garamond" w:cs="Tahoma"/>
          <w:sz w:val="22"/>
          <w:szCs w:val="22"/>
        </w:rPr>
        <w:t xml:space="preserve"> que impiden el goce efectivo de</w:t>
      </w:r>
      <w:r w:rsidR="00D131AA" w:rsidRPr="00F27DE2">
        <w:rPr>
          <w:rFonts w:ascii="Garamond" w:hAnsi="Garamond" w:cs="Tahoma"/>
          <w:sz w:val="22"/>
          <w:szCs w:val="22"/>
        </w:rPr>
        <w:t>l</w:t>
      </w:r>
      <w:r w:rsidR="00A24085" w:rsidRPr="00F27DE2">
        <w:rPr>
          <w:rFonts w:ascii="Garamond" w:hAnsi="Garamond" w:cs="Tahoma"/>
          <w:sz w:val="22"/>
          <w:szCs w:val="22"/>
        </w:rPr>
        <w:t xml:space="preserve"> parque</w:t>
      </w:r>
      <w:r w:rsidR="00D131AA" w:rsidRPr="00F27DE2">
        <w:rPr>
          <w:rFonts w:ascii="Garamond" w:hAnsi="Garamond" w:cs="Tahoma"/>
          <w:sz w:val="22"/>
          <w:szCs w:val="22"/>
        </w:rPr>
        <w:t xml:space="preserve">, lo que además </w:t>
      </w:r>
      <w:r w:rsidR="00A24085" w:rsidRPr="00F27DE2">
        <w:rPr>
          <w:rFonts w:ascii="Garamond" w:hAnsi="Garamond" w:cs="Tahoma"/>
          <w:sz w:val="22"/>
          <w:szCs w:val="22"/>
        </w:rPr>
        <w:t>representa</w:t>
      </w:r>
      <w:r w:rsidR="00D131AA" w:rsidRPr="00F27DE2">
        <w:rPr>
          <w:rFonts w:ascii="Garamond" w:hAnsi="Garamond" w:cs="Tahoma"/>
          <w:sz w:val="22"/>
          <w:szCs w:val="22"/>
        </w:rPr>
        <w:t>n</w:t>
      </w:r>
      <w:r w:rsidR="00A24085" w:rsidRPr="00F27DE2">
        <w:rPr>
          <w:rFonts w:ascii="Garamond" w:hAnsi="Garamond" w:cs="Tahoma"/>
          <w:sz w:val="22"/>
          <w:szCs w:val="22"/>
        </w:rPr>
        <w:t xml:space="preserve"> </w:t>
      </w:r>
      <w:r w:rsidR="00D131AA" w:rsidRPr="00F27DE2">
        <w:rPr>
          <w:rFonts w:ascii="Garamond" w:hAnsi="Garamond" w:cs="Tahoma"/>
          <w:sz w:val="22"/>
          <w:szCs w:val="22"/>
        </w:rPr>
        <w:t xml:space="preserve">un peligro para la integridad de los transeúntes, me </w:t>
      </w:r>
      <w:r w:rsidRPr="00F27DE2">
        <w:rPr>
          <w:rFonts w:ascii="Garamond" w:hAnsi="Garamond"/>
          <w:sz w:val="22"/>
          <w:szCs w:val="22"/>
        </w:rPr>
        <w:t>permito informar</w:t>
      </w:r>
      <w:r w:rsidR="00D131AA" w:rsidRPr="00F27DE2">
        <w:rPr>
          <w:rFonts w:ascii="Garamond" w:hAnsi="Garamond"/>
          <w:sz w:val="22"/>
          <w:szCs w:val="22"/>
        </w:rPr>
        <w:t>le</w:t>
      </w:r>
      <w:r w:rsidRPr="00F27DE2">
        <w:rPr>
          <w:rFonts w:ascii="Garamond" w:hAnsi="Garamond"/>
          <w:sz w:val="22"/>
          <w:szCs w:val="22"/>
        </w:rPr>
        <w:t xml:space="preserve"> lo siguiente:</w:t>
      </w:r>
    </w:p>
    <w:p w14:paraId="6FD1BFC9" w14:textId="77777777" w:rsidR="00D131AA" w:rsidRPr="00F27DE2" w:rsidRDefault="00D131AA" w:rsidP="00D131AA">
      <w:pPr>
        <w:pStyle w:val="Sinespaciado"/>
        <w:jc w:val="both"/>
        <w:rPr>
          <w:rFonts w:ascii="Garamond" w:hAnsi="Garamond"/>
          <w:sz w:val="22"/>
          <w:szCs w:val="22"/>
        </w:rPr>
      </w:pPr>
    </w:p>
    <w:p w14:paraId="51DCABCE" w14:textId="4B2D1BB5" w:rsidR="00D131AA" w:rsidRPr="00D131AA" w:rsidRDefault="00D131AA" w:rsidP="002409D3">
      <w:pPr>
        <w:pStyle w:val="Sinespaciado"/>
        <w:jc w:val="both"/>
        <w:rPr>
          <w:rFonts w:ascii="Garamond" w:hAnsi="Garamond"/>
          <w:sz w:val="22"/>
          <w:szCs w:val="22"/>
        </w:rPr>
      </w:pPr>
      <w:r w:rsidRPr="00D131AA">
        <w:rPr>
          <w:rFonts w:ascii="Garamond" w:hAnsi="Garamond"/>
          <w:sz w:val="22"/>
          <w:szCs w:val="22"/>
        </w:rPr>
        <w:t xml:space="preserve">Considerando las competencias otorgadas a las Alcaldías Locales en materia de inspección, vigilancia y control, por el </w:t>
      </w:r>
      <w:r w:rsidRPr="00D131AA">
        <w:rPr>
          <w:rFonts w:ascii="Garamond" w:hAnsi="Garamond"/>
          <w:b/>
          <w:bCs/>
          <w:sz w:val="22"/>
          <w:szCs w:val="22"/>
        </w:rPr>
        <w:t>Decreto Ley 1421 de 1993</w:t>
      </w:r>
      <w:r w:rsidRPr="00D131AA">
        <w:rPr>
          <w:rFonts w:ascii="Garamond" w:hAnsi="Garamond"/>
          <w:sz w:val="22"/>
          <w:szCs w:val="22"/>
        </w:rPr>
        <w:t xml:space="preserve"> modificado parcialmente por la </w:t>
      </w:r>
      <w:r w:rsidRPr="00D131AA">
        <w:rPr>
          <w:rFonts w:ascii="Garamond" w:hAnsi="Garamond"/>
          <w:b/>
          <w:bCs/>
          <w:sz w:val="22"/>
          <w:szCs w:val="22"/>
        </w:rPr>
        <w:t>Ley 2116 de 2021</w:t>
      </w:r>
      <w:r w:rsidRPr="00D131AA">
        <w:rPr>
          <w:rFonts w:ascii="Garamond" w:hAnsi="Garamond"/>
          <w:sz w:val="22"/>
          <w:szCs w:val="22"/>
        </w:rPr>
        <w:t xml:space="preserve">, el </w:t>
      </w:r>
      <w:r w:rsidRPr="00D131AA">
        <w:rPr>
          <w:rFonts w:ascii="Garamond" w:hAnsi="Garamond"/>
          <w:b/>
          <w:bCs/>
          <w:sz w:val="22"/>
          <w:szCs w:val="22"/>
        </w:rPr>
        <w:t>Acuerdo 735 de 2019</w:t>
      </w:r>
      <w:r w:rsidRPr="00D131AA">
        <w:rPr>
          <w:rFonts w:ascii="Garamond" w:hAnsi="Garamond"/>
          <w:sz w:val="22"/>
          <w:szCs w:val="22"/>
        </w:rPr>
        <w:t xml:space="preserve"> y el </w:t>
      </w:r>
      <w:r w:rsidRPr="00D131AA">
        <w:rPr>
          <w:rFonts w:ascii="Garamond" w:hAnsi="Garamond"/>
          <w:b/>
          <w:bCs/>
          <w:sz w:val="22"/>
          <w:szCs w:val="22"/>
        </w:rPr>
        <w:t>Decreto Distrital 411 de 2016</w:t>
      </w:r>
      <w:r w:rsidRPr="00D131AA">
        <w:rPr>
          <w:rFonts w:ascii="Garamond" w:hAnsi="Garamond"/>
          <w:sz w:val="22"/>
          <w:szCs w:val="22"/>
        </w:rPr>
        <w:t xml:space="preserve">, y en atención a su petición, se programará un operativo con el fin de verificar </w:t>
      </w:r>
      <w:r w:rsidR="00240A3E" w:rsidRPr="00F27DE2">
        <w:rPr>
          <w:rFonts w:ascii="Garamond" w:hAnsi="Garamond"/>
          <w:sz w:val="22"/>
          <w:szCs w:val="22"/>
        </w:rPr>
        <w:t>la existencia de los presuntos cerramientos y de ser irregulares se dará el respectivo trámite</w:t>
      </w:r>
      <w:r w:rsidRPr="00D131AA">
        <w:rPr>
          <w:rFonts w:ascii="Garamond" w:hAnsi="Garamond"/>
          <w:sz w:val="22"/>
          <w:szCs w:val="22"/>
        </w:rPr>
        <w:t xml:space="preserve">, de conformidad con lo establecido en la </w:t>
      </w:r>
      <w:r w:rsidRPr="00D131AA">
        <w:rPr>
          <w:rFonts w:ascii="Garamond" w:hAnsi="Garamond"/>
          <w:b/>
          <w:bCs/>
          <w:sz w:val="22"/>
          <w:szCs w:val="22"/>
        </w:rPr>
        <w:t>Ley 1801 de 2016</w:t>
      </w:r>
      <w:r w:rsidRPr="00D131AA">
        <w:rPr>
          <w:rFonts w:ascii="Garamond" w:hAnsi="Garamond"/>
          <w:sz w:val="22"/>
          <w:szCs w:val="22"/>
        </w:rPr>
        <w:t>. Dicho operativo será incluido en la matriz de acciones programadas para el primer trimestre del 2026, y contará con la participación de profesionales de apoyo a la gestión y el acompañamiento de la Policía Nacional quien, en el marco de sus funciones, podrán tomarlas actuaciones legales que en derecho correspondan durante el desarrollo de la diligencia.</w:t>
      </w:r>
    </w:p>
    <w:p w14:paraId="19B7D9C7" w14:textId="77777777" w:rsidR="00D131AA" w:rsidRPr="00D131AA" w:rsidRDefault="00D131AA" w:rsidP="00D131AA">
      <w:pPr>
        <w:pStyle w:val="Sinespaciado"/>
        <w:rPr>
          <w:rFonts w:ascii="Garamond" w:hAnsi="Garamond"/>
          <w:sz w:val="22"/>
          <w:szCs w:val="22"/>
        </w:rPr>
      </w:pPr>
    </w:p>
    <w:p w14:paraId="3D2A55E6" w14:textId="77777777" w:rsidR="00D131AA" w:rsidRPr="00D131AA" w:rsidRDefault="00D131AA" w:rsidP="00D131AA">
      <w:pPr>
        <w:pStyle w:val="Sinespaciado"/>
        <w:rPr>
          <w:rFonts w:ascii="Garamond" w:hAnsi="Garamond"/>
          <w:sz w:val="22"/>
          <w:szCs w:val="22"/>
        </w:rPr>
      </w:pPr>
      <w:r w:rsidRPr="00D131AA">
        <w:rPr>
          <w:rFonts w:ascii="Garamond" w:hAnsi="Garamond"/>
          <w:sz w:val="22"/>
          <w:szCs w:val="22"/>
        </w:rPr>
        <w:t xml:space="preserve">Así mismo y </w:t>
      </w:r>
      <w:r w:rsidRPr="00D131AA">
        <w:rPr>
          <w:rFonts w:ascii="Garamond" w:hAnsi="Garamond"/>
          <w:sz w:val="22"/>
          <w:szCs w:val="22"/>
          <w:lang w:val="es-CO"/>
        </w:rPr>
        <w:t xml:space="preserve">con el fin de garantizar una actuación integral con relación a los hechos expuestos por usted, se remitirá copia de su petición a las entidades distritales competentes, </w:t>
      </w:r>
      <w:r w:rsidRPr="00D131AA">
        <w:rPr>
          <w:rFonts w:ascii="Garamond" w:hAnsi="Garamond"/>
          <w:sz w:val="22"/>
          <w:szCs w:val="22"/>
        </w:rPr>
        <w:t xml:space="preserve">en virtud de lo establecido en el </w:t>
      </w:r>
      <w:r w:rsidRPr="00D131AA">
        <w:rPr>
          <w:rFonts w:ascii="Garamond" w:hAnsi="Garamond"/>
          <w:b/>
          <w:bCs/>
          <w:sz w:val="22"/>
          <w:szCs w:val="22"/>
        </w:rPr>
        <w:t>artículo 21 de la Ley 1755 de 2015</w:t>
      </w:r>
      <w:r w:rsidRPr="00D131AA">
        <w:rPr>
          <w:rFonts w:ascii="Garamond" w:hAnsi="Garamond"/>
          <w:sz w:val="22"/>
          <w:szCs w:val="22"/>
        </w:rPr>
        <w:t>.</w:t>
      </w:r>
    </w:p>
    <w:p w14:paraId="27EBA25B" w14:textId="77777777" w:rsidR="00D131AA" w:rsidRPr="00F27DE2" w:rsidRDefault="00D131AA" w:rsidP="00D131AA">
      <w:pPr>
        <w:pStyle w:val="Sinespaciado"/>
        <w:jc w:val="both"/>
        <w:rPr>
          <w:rFonts w:ascii="Garamond" w:hAnsi="Garamond"/>
          <w:sz w:val="22"/>
          <w:szCs w:val="22"/>
        </w:rPr>
      </w:pPr>
    </w:p>
    <w:p w14:paraId="7BF17470" w14:textId="6BA9D60A" w:rsidR="00240A3E" w:rsidRPr="00240A3E" w:rsidRDefault="00240A3E" w:rsidP="00240A3E">
      <w:pPr>
        <w:pStyle w:val="Sinespaciado"/>
        <w:numPr>
          <w:ilvl w:val="0"/>
          <w:numId w:val="14"/>
        </w:numPr>
        <w:jc w:val="both"/>
        <w:rPr>
          <w:rFonts w:ascii="Garamond" w:hAnsi="Garamond"/>
          <w:sz w:val="22"/>
          <w:szCs w:val="22"/>
          <w:lang w:val="es-CO"/>
        </w:rPr>
      </w:pPr>
      <w:r w:rsidRPr="00240A3E">
        <w:rPr>
          <w:rFonts w:ascii="Garamond" w:hAnsi="Garamond"/>
          <w:sz w:val="22"/>
          <w:szCs w:val="22"/>
        </w:rPr>
        <w:t xml:space="preserve">A </w:t>
      </w:r>
      <w:r w:rsidRPr="00240A3E">
        <w:rPr>
          <w:rFonts w:ascii="Garamond" w:hAnsi="Garamond"/>
          <w:sz w:val="22"/>
          <w:szCs w:val="22"/>
          <w:lang w:val="es-CO"/>
        </w:rPr>
        <w:t>la</w:t>
      </w:r>
      <w:r w:rsidRPr="00240A3E">
        <w:rPr>
          <w:rFonts w:ascii="Garamond" w:hAnsi="Garamond"/>
          <w:b/>
          <w:bCs/>
          <w:sz w:val="22"/>
          <w:szCs w:val="22"/>
          <w:lang w:val="es-CO"/>
        </w:rPr>
        <w:t xml:space="preserve"> Estación Primera de Policía, </w:t>
      </w:r>
      <w:r w:rsidRPr="00240A3E">
        <w:rPr>
          <w:rFonts w:ascii="Garamond" w:hAnsi="Garamond"/>
          <w:sz w:val="22"/>
          <w:szCs w:val="22"/>
          <w:lang w:val="es-CO"/>
        </w:rPr>
        <w:t>teniendo en cuenta las afectaciones señaladas en su solicitud, con el fin de que se adopten las acciones correspondientes en el marco de sus funciones como autoridad de policía competente para garantizar la convivencia y seguridad ciudadana en el territorio de conformidad con lo establecido en la Ley 1801 de 2016.</w:t>
      </w:r>
    </w:p>
    <w:p w14:paraId="790CD67C" w14:textId="77777777" w:rsidR="00240A3E" w:rsidRPr="00240A3E" w:rsidRDefault="00240A3E" w:rsidP="00240A3E">
      <w:pPr>
        <w:pStyle w:val="Sinespaciado"/>
        <w:rPr>
          <w:rFonts w:ascii="Garamond" w:hAnsi="Garamond"/>
          <w:sz w:val="22"/>
          <w:szCs w:val="22"/>
        </w:rPr>
      </w:pPr>
    </w:p>
    <w:p w14:paraId="7C8D3F2A" w14:textId="77777777" w:rsidR="00240A3E" w:rsidRPr="00240A3E" w:rsidRDefault="00240A3E" w:rsidP="00240A3E">
      <w:pPr>
        <w:pStyle w:val="Sinespaciado"/>
        <w:numPr>
          <w:ilvl w:val="0"/>
          <w:numId w:val="15"/>
        </w:numPr>
        <w:rPr>
          <w:rFonts w:ascii="Garamond" w:hAnsi="Garamond"/>
          <w:sz w:val="22"/>
          <w:szCs w:val="22"/>
          <w:lang w:val="es-CO"/>
        </w:rPr>
      </w:pPr>
      <w:r w:rsidRPr="00240A3E">
        <w:rPr>
          <w:rFonts w:ascii="Garamond" w:hAnsi="Garamond"/>
          <w:sz w:val="22"/>
          <w:szCs w:val="22"/>
          <w:lang w:val="es-CO"/>
        </w:rPr>
        <w:t xml:space="preserve">Correo electrónico: </w:t>
      </w:r>
      <w:hyperlink r:id="rId11" w:history="1">
        <w:r w:rsidRPr="00240A3E">
          <w:rPr>
            <w:rStyle w:val="Hipervnculo"/>
            <w:rFonts w:ascii="Garamond" w:hAnsi="Garamond"/>
            <w:sz w:val="22"/>
            <w:szCs w:val="22"/>
            <w:lang w:val="es-CO"/>
          </w:rPr>
          <w:t>mebog.e1-denuncias@policia.gov.co</w:t>
        </w:r>
      </w:hyperlink>
      <w:r w:rsidRPr="00240A3E">
        <w:rPr>
          <w:rFonts w:ascii="Garamond" w:hAnsi="Garamond"/>
          <w:sz w:val="22"/>
          <w:szCs w:val="22"/>
          <w:lang w:val="es-CO"/>
        </w:rPr>
        <w:t xml:space="preserve"> </w:t>
      </w:r>
    </w:p>
    <w:p w14:paraId="51BD32A8" w14:textId="77777777" w:rsidR="00240A3E" w:rsidRPr="00240A3E" w:rsidRDefault="00240A3E" w:rsidP="00240A3E">
      <w:pPr>
        <w:pStyle w:val="Sinespaciado"/>
        <w:numPr>
          <w:ilvl w:val="0"/>
          <w:numId w:val="15"/>
        </w:numPr>
        <w:rPr>
          <w:rFonts w:ascii="Garamond" w:hAnsi="Garamond"/>
          <w:sz w:val="22"/>
          <w:szCs w:val="22"/>
          <w:lang w:val="es-CO"/>
        </w:rPr>
      </w:pPr>
      <w:r w:rsidRPr="00240A3E">
        <w:rPr>
          <w:rFonts w:ascii="Garamond" w:hAnsi="Garamond"/>
          <w:sz w:val="22"/>
          <w:szCs w:val="22"/>
          <w:lang w:val="es-CO"/>
        </w:rPr>
        <w:t>Dirección: Calle 165 No. 8A – 43</w:t>
      </w:r>
    </w:p>
    <w:p w14:paraId="624D2F5F" w14:textId="77777777" w:rsidR="00240A3E" w:rsidRPr="00240A3E" w:rsidRDefault="00240A3E" w:rsidP="00240A3E">
      <w:pPr>
        <w:pStyle w:val="Sinespaciado"/>
        <w:rPr>
          <w:rFonts w:ascii="Garamond" w:hAnsi="Garamond"/>
          <w:sz w:val="22"/>
          <w:szCs w:val="22"/>
          <w:lang w:val="es-CO"/>
        </w:rPr>
      </w:pPr>
    </w:p>
    <w:p w14:paraId="4BB62BDF" w14:textId="0FBB6417" w:rsidR="00F27DE2" w:rsidRPr="00F27DE2" w:rsidRDefault="00F27DE2" w:rsidP="00F27DE2">
      <w:pPr>
        <w:pStyle w:val="Sinespaciado"/>
        <w:numPr>
          <w:ilvl w:val="0"/>
          <w:numId w:val="14"/>
        </w:numPr>
        <w:spacing w:line="276" w:lineRule="auto"/>
        <w:jc w:val="both"/>
        <w:rPr>
          <w:rFonts w:ascii="Garamond" w:hAnsi="Garamond"/>
          <w:sz w:val="22"/>
          <w:szCs w:val="22"/>
        </w:rPr>
      </w:pPr>
      <w:r w:rsidRPr="00F27DE2">
        <w:rPr>
          <w:rFonts w:ascii="Garamond" w:hAnsi="Garamond"/>
          <w:sz w:val="22"/>
          <w:szCs w:val="22"/>
        </w:rPr>
        <w:lastRenderedPageBreak/>
        <w:t xml:space="preserve">Al </w:t>
      </w:r>
      <w:r w:rsidRPr="00F27DE2">
        <w:rPr>
          <w:rFonts w:ascii="Garamond" w:hAnsi="Garamond"/>
          <w:b/>
          <w:bCs/>
          <w:sz w:val="22"/>
          <w:szCs w:val="22"/>
        </w:rPr>
        <w:t>Instituto Distrital de Recreación y Deporte</w:t>
      </w:r>
      <w:r w:rsidRPr="00F27DE2">
        <w:rPr>
          <w:rFonts w:ascii="Garamond" w:hAnsi="Garamond"/>
          <w:sz w:val="22"/>
          <w:szCs w:val="22"/>
        </w:rPr>
        <w:t>, ente a cargo de la promoción del deporte, la recreación y del adecuado aprovechamiento del espacio público en Bogotá, incluyendo la administración, mantenimiento y regulación de parques y escenarios deportivos, de conformidad con lo establecido en la Ley 181 de 1995, que asigna a las entidades deportivas la administración de escenarios recreativos, así como a la Ley 142 de 1994 y la Ley 388 de 1997, que regulan el uso del espacio público, el ordenamiento territorial y la planificación urbana, aspectos dentro de los cuales se incluye el manejo y destinación de parques y zonas verdes.</w:t>
      </w:r>
    </w:p>
    <w:p w14:paraId="26BDE3B4" w14:textId="77777777" w:rsidR="00F27DE2" w:rsidRPr="005D7D2B" w:rsidRDefault="00F27DE2" w:rsidP="005D7D2B">
      <w:pPr>
        <w:pStyle w:val="Sinespaciado"/>
      </w:pPr>
    </w:p>
    <w:p w14:paraId="573D9141" w14:textId="77777777" w:rsidR="00F27DE2" w:rsidRPr="00F27DE2" w:rsidRDefault="00F27DE2" w:rsidP="00F27DE2">
      <w:pPr>
        <w:pStyle w:val="Prrafodelista"/>
        <w:numPr>
          <w:ilvl w:val="0"/>
          <w:numId w:val="20"/>
        </w:numPr>
        <w:tabs>
          <w:tab w:val="left" w:pos="7065"/>
        </w:tabs>
        <w:autoSpaceDN w:val="0"/>
        <w:spacing w:after="0" w:line="240" w:lineRule="auto"/>
        <w:jc w:val="both"/>
        <w:rPr>
          <w:rFonts w:ascii="Garamond" w:hAnsi="Garamond"/>
          <w:sz w:val="22"/>
          <w:szCs w:val="22"/>
          <w:lang w:eastAsia="es-MX"/>
        </w:rPr>
      </w:pPr>
      <w:r w:rsidRPr="00F27DE2">
        <w:rPr>
          <w:rFonts w:ascii="Garamond" w:hAnsi="Garamond"/>
          <w:sz w:val="22"/>
          <w:szCs w:val="22"/>
        </w:rPr>
        <w:t>Dirección: Calle</w:t>
      </w:r>
      <w:r w:rsidRPr="00F27DE2">
        <w:rPr>
          <w:sz w:val="22"/>
          <w:szCs w:val="22"/>
        </w:rPr>
        <w:t> </w:t>
      </w:r>
      <w:r w:rsidRPr="00F27DE2">
        <w:rPr>
          <w:rFonts w:ascii="Garamond" w:hAnsi="Garamond"/>
          <w:sz w:val="22"/>
          <w:szCs w:val="22"/>
        </w:rPr>
        <w:t>63 No.</w:t>
      </w:r>
      <w:r w:rsidRPr="00F27DE2">
        <w:rPr>
          <w:sz w:val="22"/>
          <w:szCs w:val="22"/>
        </w:rPr>
        <w:t> </w:t>
      </w:r>
      <w:r w:rsidRPr="00F27DE2">
        <w:rPr>
          <w:rFonts w:ascii="Garamond" w:hAnsi="Garamond"/>
          <w:sz w:val="22"/>
          <w:szCs w:val="22"/>
        </w:rPr>
        <w:t>59A</w:t>
      </w:r>
      <w:r w:rsidRPr="00F27DE2">
        <w:rPr>
          <w:rFonts w:ascii="Garamond" w:hAnsi="Garamond"/>
          <w:sz w:val="22"/>
          <w:szCs w:val="22"/>
        </w:rPr>
        <w:noBreakHyphen/>
        <w:t xml:space="preserve">06, </w:t>
      </w:r>
      <w:r w:rsidRPr="00F27DE2">
        <w:rPr>
          <w:rFonts w:ascii="Garamond" w:hAnsi="Garamond"/>
          <w:sz w:val="22"/>
          <w:szCs w:val="22"/>
          <w:lang w:eastAsia="es-MX"/>
        </w:rPr>
        <w:t>Bogotá – D.C</w:t>
      </w:r>
    </w:p>
    <w:p w14:paraId="6FFA5E73" w14:textId="77777777" w:rsidR="00F27DE2" w:rsidRPr="00F27DE2" w:rsidRDefault="00F27DE2" w:rsidP="00F27DE2">
      <w:pPr>
        <w:pStyle w:val="Prrafodelista"/>
        <w:numPr>
          <w:ilvl w:val="0"/>
          <w:numId w:val="20"/>
        </w:numPr>
        <w:tabs>
          <w:tab w:val="left" w:pos="7065"/>
        </w:tabs>
        <w:autoSpaceDN w:val="0"/>
        <w:spacing w:after="0" w:line="240" w:lineRule="auto"/>
        <w:jc w:val="both"/>
        <w:rPr>
          <w:rStyle w:val="Textoennegrita"/>
          <w:rFonts w:ascii="Garamond" w:hAnsi="Garamond"/>
          <w:sz w:val="22"/>
          <w:szCs w:val="22"/>
          <w:lang w:eastAsia="es-ES"/>
        </w:rPr>
      </w:pPr>
      <w:r w:rsidRPr="00F27DE2">
        <w:rPr>
          <w:rFonts w:ascii="Garamond" w:hAnsi="Garamond"/>
          <w:sz w:val="22"/>
          <w:szCs w:val="22"/>
          <w:lang w:eastAsia="es-MX"/>
        </w:rPr>
        <w:t xml:space="preserve">Correo electrónico: </w:t>
      </w:r>
      <w:hyperlink r:id="rId12" w:history="1">
        <w:r w:rsidRPr="00F27DE2">
          <w:rPr>
            <w:rStyle w:val="Hipervnculo"/>
            <w:rFonts w:ascii="Garamond" w:hAnsi="Garamond"/>
            <w:sz w:val="22"/>
            <w:szCs w:val="22"/>
          </w:rPr>
          <w:t>idrdcorrespondencia@idrd.gov.co</w:t>
        </w:r>
      </w:hyperlink>
      <w:r w:rsidRPr="00F27DE2">
        <w:rPr>
          <w:rStyle w:val="Textoennegrita"/>
          <w:rFonts w:ascii="Garamond" w:hAnsi="Garamond"/>
          <w:sz w:val="22"/>
          <w:szCs w:val="22"/>
        </w:rPr>
        <w:t xml:space="preserve"> </w:t>
      </w:r>
    </w:p>
    <w:p w14:paraId="086C6659" w14:textId="77777777" w:rsidR="00F27DE2" w:rsidRPr="00F27DE2" w:rsidRDefault="00F27DE2" w:rsidP="005D7D2B">
      <w:pPr>
        <w:pStyle w:val="Sinespaciado"/>
      </w:pPr>
    </w:p>
    <w:p w14:paraId="74CC6CBF" w14:textId="77777777" w:rsidR="00F27DE2" w:rsidRPr="00F27DE2" w:rsidRDefault="00F27DE2" w:rsidP="00F27DE2">
      <w:pPr>
        <w:spacing w:after="0" w:line="240" w:lineRule="auto"/>
        <w:jc w:val="both"/>
        <w:rPr>
          <w:rFonts w:ascii="Garamond" w:hAnsi="Garamond"/>
          <w:sz w:val="22"/>
          <w:szCs w:val="22"/>
        </w:rPr>
      </w:pPr>
      <w:r w:rsidRPr="00F27DE2">
        <w:rPr>
          <w:rFonts w:ascii="Garamond" w:hAnsi="Garamond"/>
          <w:sz w:val="22"/>
          <w:szCs w:val="22"/>
        </w:rPr>
        <w:t xml:space="preserve">Con la presente comunicación se da respuesta a su solicitud, reiterando la permanente disposición de esta Alcaldía para brindar, de acuerdo con sus competencias, acompañamiento a la ciudadanía en el ejercicio de las funciones administrativas correspondientes. En caso de requerir información adicional, podrá solicitarla al correo institucional </w:t>
      </w:r>
      <w:hyperlink r:id="rId13" w:history="1">
        <w:r w:rsidRPr="00F27DE2">
          <w:rPr>
            <w:rStyle w:val="Hipervnculo"/>
            <w:rFonts w:ascii="Garamond" w:hAnsi="Garamond"/>
            <w:sz w:val="22"/>
            <w:szCs w:val="22"/>
          </w:rPr>
          <w:t>cdi.usaquen@gobiernobogota.gov.co</w:t>
        </w:r>
      </w:hyperlink>
      <w:r w:rsidRPr="00F27DE2">
        <w:rPr>
          <w:rFonts w:ascii="Garamond" w:hAnsi="Garamond"/>
          <w:sz w:val="22"/>
          <w:szCs w:val="22"/>
        </w:rPr>
        <w:t>.</w:t>
      </w:r>
    </w:p>
    <w:p w14:paraId="6174E21B" w14:textId="77777777" w:rsidR="00F27DE2" w:rsidRPr="00F27DE2" w:rsidRDefault="00F27DE2" w:rsidP="00F27DE2">
      <w:pPr>
        <w:spacing w:after="0" w:line="240" w:lineRule="auto"/>
        <w:jc w:val="both"/>
        <w:rPr>
          <w:rFonts w:ascii="Garamond" w:hAnsi="Garamond"/>
          <w:sz w:val="22"/>
          <w:szCs w:val="22"/>
        </w:rPr>
      </w:pPr>
    </w:p>
    <w:p w14:paraId="5C13166D" w14:textId="77777777" w:rsidR="00F27DE2" w:rsidRPr="00F27DE2" w:rsidRDefault="00F27DE2" w:rsidP="00F27DE2">
      <w:pPr>
        <w:spacing w:after="0" w:line="240" w:lineRule="auto"/>
        <w:jc w:val="both"/>
        <w:rPr>
          <w:rFonts w:ascii="Garamond" w:hAnsi="Garamond"/>
          <w:sz w:val="22"/>
          <w:szCs w:val="22"/>
        </w:rPr>
      </w:pPr>
      <w:r w:rsidRPr="00F27DE2">
        <w:rPr>
          <w:rFonts w:ascii="Garamond" w:hAnsi="Garamond"/>
          <w:sz w:val="22"/>
          <w:szCs w:val="22"/>
        </w:rPr>
        <w:t xml:space="preserve">Atentamente, </w:t>
      </w:r>
    </w:p>
    <w:p w14:paraId="63502DA9" w14:textId="77777777" w:rsidR="00F27DE2" w:rsidRPr="00F27DE2" w:rsidRDefault="00F27DE2" w:rsidP="00F27DE2">
      <w:pPr>
        <w:spacing w:after="0" w:line="240" w:lineRule="auto"/>
        <w:jc w:val="both"/>
        <w:rPr>
          <w:rFonts w:ascii="Garamond" w:hAnsi="Garamond"/>
          <w:sz w:val="22"/>
          <w:szCs w:val="22"/>
        </w:rPr>
      </w:pPr>
    </w:p>
    <w:p w14:paraId="15F492F9" w14:textId="77777777" w:rsidR="00F27DE2" w:rsidRPr="00F27DE2" w:rsidRDefault="00F27DE2" w:rsidP="00F27DE2">
      <w:pPr>
        <w:spacing w:after="0" w:line="240" w:lineRule="auto"/>
        <w:jc w:val="both"/>
        <w:rPr>
          <w:rFonts w:ascii="Garamond" w:hAnsi="Garamond"/>
          <w:sz w:val="22"/>
          <w:szCs w:val="22"/>
        </w:rPr>
      </w:pPr>
    </w:p>
    <w:p w14:paraId="62B7277B" w14:textId="77777777" w:rsidR="00F27DE2" w:rsidRPr="00F27DE2" w:rsidRDefault="00F27DE2" w:rsidP="00F27DE2">
      <w:pPr>
        <w:spacing w:after="0" w:line="240" w:lineRule="auto"/>
        <w:jc w:val="both"/>
        <w:rPr>
          <w:rFonts w:ascii="Garamond" w:hAnsi="Garamond"/>
          <w:sz w:val="22"/>
          <w:szCs w:val="22"/>
          <w:lang w:val="es-CO"/>
        </w:rPr>
      </w:pPr>
    </w:p>
    <w:p w14:paraId="27728F66" w14:textId="77777777" w:rsidR="00F27DE2" w:rsidRPr="00F27DE2" w:rsidRDefault="00F27DE2" w:rsidP="00F27DE2">
      <w:pPr>
        <w:spacing w:after="0" w:line="240" w:lineRule="auto"/>
        <w:jc w:val="both"/>
        <w:rPr>
          <w:rFonts w:ascii="Garamond" w:hAnsi="Garamond"/>
          <w:sz w:val="22"/>
          <w:szCs w:val="22"/>
          <w:lang w:val="es-CO"/>
        </w:rPr>
      </w:pPr>
    </w:p>
    <w:p w14:paraId="70F3FD3D" w14:textId="77777777" w:rsidR="00F27DE2" w:rsidRPr="00F27DE2" w:rsidRDefault="00F27DE2" w:rsidP="00F27DE2">
      <w:pPr>
        <w:spacing w:after="0" w:line="240" w:lineRule="auto"/>
        <w:jc w:val="both"/>
        <w:rPr>
          <w:rFonts w:ascii="Garamond" w:hAnsi="Garamond"/>
          <w:b/>
          <w:bCs/>
          <w:sz w:val="22"/>
          <w:szCs w:val="22"/>
        </w:rPr>
      </w:pPr>
      <w:r w:rsidRPr="00F27DE2">
        <w:rPr>
          <w:rFonts w:ascii="Garamond" w:hAnsi="Garamond"/>
          <w:b/>
          <w:bCs/>
          <w:sz w:val="22"/>
          <w:szCs w:val="22"/>
        </w:rPr>
        <w:t>DANIEL HERNANDO ORTIZ QUINTERO</w:t>
      </w:r>
    </w:p>
    <w:p w14:paraId="5B470E69" w14:textId="77777777" w:rsidR="00F27DE2" w:rsidRPr="00F27DE2" w:rsidRDefault="00F27DE2" w:rsidP="00F27DE2">
      <w:pPr>
        <w:spacing w:after="0" w:line="240" w:lineRule="auto"/>
        <w:jc w:val="both"/>
        <w:rPr>
          <w:rFonts w:ascii="Garamond" w:hAnsi="Garamond"/>
          <w:sz w:val="22"/>
          <w:szCs w:val="22"/>
        </w:rPr>
      </w:pPr>
      <w:r w:rsidRPr="00F27DE2">
        <w:rPr>
          <w:rFonts w:ascii="Garamond" w:hAnsi="Garamond"/>
          <w:sz w:val="22"/>
          <w:szCs w:val="22"/>
        </w:rPr>
        <w:t>Alcalde Local de Usaquén</w:t>
      </w:r>
    </w:p>
    <w:p w14:paraId="5000B8B9" w14:textId="77777777" w:rsidR="00F27DE2" w:rsidRPr="00F27DE2" w:rsidRDefault="00F27DE2" w:rsidP="00F27DE2">
      <w:pPr>
        <w:spacing w:after="0" w:line="240" w:lineRule="auto"/>
        <w:jc w:val="both"/>
        <w:rPr>
          <w:rFonts w:ascii="Garamond" w:hAnsi="Garamond"/>
          <w:sz w:val="16"/>
          <w:szCs w:val="16"/>
        </w:rPr>
      </w:pPr>
    </w:p>
    <w:p w14:paraId="46BB5E3C" w14:textId="77777777" w:rsidR="00F27DE2" w:rsidRPr="00F27DE2" w:rsidRDefault="00F27DE2" w:rsidP="00F27DE2">
      <w:pPr>
        <w:spacing w:after="0" w:line="240" w:lineRule="auto"/>
        <w:jc w:val="both"/>
        <w:rPr>
          <w:rFonts w:ascii="Garamond" w:hAnsi="Garamond"/>
          <w:b/>
          <w:bCs/>
          <w:sz w:val="16"/>
          <w:szCs w:val="16"/>
        </w:rPr>
      </w:pPr>
      <w:r w:rsidRPr="00F27DE2">
        <w:rPr>
          <w:rFonts w:ascii="Garamond" w:hAnsi="Garamond"/>
          <w:sz w:val="16"/>
          <w:szCs w:val="16"/>
        </w:rPr>
        <w:t>Con copia:</w:t>
      </w:r>
    </w:p>
    <w:p w14:paraId="1D1AF326" w14:textId="77777777" w:rsidR="00F27DE2" w:rsidRPr="00F27DE2" w:rsidRDefault="00F27DE2" w:rsidP="00F27DE2">
      <w:pPr>
        <w:spacing w:after="0" w:line="240" w:lineRule="auto"/>
        <w:jc w:val="both"/>
        <w:rPr>
          <w:rFonts w:ascii="Garamond" w:hAnsi="Garamond"/>
          <w:sz w:val="16"/>
          <w:szCs w:val="16"/>
        </w:rPr>
      </w:pPr>
    </w:p>
    <w:p w14:paraId="2DEEB9FE" w14:textId="77777777" w:rsidR="00F27DE2" w:rsidRPr="00F27DE2" w:rsidRDefault="00F27DE2" w:rsidP="00F27DE2">
      <w:pPr>
        <w:spacing w:after="0" w:line="240" w:lineRule="auto"/>
        <w:jc w:val="both"/>
        <w:rPr>
          <w:rFonts w:ascii="Garamond" w:hAnsi="Garamond"/>
          <w:sz w:val="16"/>
          <w:szCs w:val="16"/>
        </w:rPr>
      </w:pPr>
      <w:r w:rsidRPr="00F27DE2">
        <w:rPr>
          <w:rFonts w:ascii="Garamond" w:hAnsi="Garamond"/>
          <w:sz w:val="16"/>
          <w:szCs w:val="16"/>
        </w:rPr>
        <w:t xml:space="preserve">Estación Primera de Policía de Usaquén </w:t>
      </w:r>
      <w:hyperlink r:id="rId14" w:history="1">
        <w:r w:rsidRPr="00F27DE2">
          <w:rPr>
            <w:rStyle w:val="Hipervnculo"/>
            <w:rFonts w:ascii="Garamond" w:hAnsi="Garamond"/>
            <w:sz w:val="16"/>
            <w:szCs w:val="16"/>
          </w:rPr>
          <w:t>mebog.e1-denuncias@policia.gov.co</w:t>
        </w:r>
      </w:hyperlink>
    </w:p>
    <w:p w14:paraId="3A62202A" w14:textId="181A164D" w:rsidR="00F27DE2" w:rsidRPr="00F27DE2" w:rsidRDefault="00F27DE2" w:rsidP="00F27DE2">
      <w:pPr>
        <w:pStyle w:val="Sinespaciado"/>
        <w:spacing w:line="276" w:lineRule="auto"/>
        <w:jc w:val="both"/>
        <w:rPr>
          <w:rFonts w:ascii="Garamond" w:hAnsi="Garamond"/>
          <w:sz w:val="16"/>
          <w:szCs w:val="16"/>
        </w:rPr>
      </w:pPr>
      <w:r w:rsidRPr="00F27DE2">
        <w:rPr>
          <w:rFonts w:ascii="Garamond" w:hAnsi="Garamond"/>
          <w:sz w:val="16"/>
          <w:szCs w:val="16"/>
        </w:rPr>
        <w:t xml:space="preserve">Instituto Distrital de Recreación y Deporte (IDRD) </w:t>
      </w:r>
      <w:hyperlink r:id="rId15" w:history="1">
        <w:r w:rsidR="005D7D2B" w:rsidRPr="00111DC7">
          <w:rPr>
            <w:rStyle w:val="Hipervnculo"/>
            <w:rFonts w:ascii="Garamond" w:hAnsi="Garamond"/>
            <w:sz w:val="16"/>
            <w:szCs w:val="16"/>
          </w:rPr>
          <w:t>idrdcorrespondencia@idrd.gov.co</w:t>
        </w:r>
      </w:hyperlink>
    </w:p>
    <w:p w14:paraId="6178AB65" w14:textId="77777777" w:rsidR="00F27DE2" w:rsidRPr="00F27DE2" w:rsidRDefault="00F27DE2" w:rsidP="00F27DE2">
      <w:pPr>
        <w:spacing w:after="0" w:line="240" w:lineRule="auto"/>
        <w:jc w:val="both"/>
        <w:rPr>
          <w:rFonts w:ascii="Garamond" w:hAnsi="Garamond"/>
          <w:sz w:val="16"/>
          <w:szCs w:val="16"/>
        </w:rPr>
      </w:pPr>
    </w:p>
    <w:p w14:paraId="6D542E1C" w14:textId="77777777" w:rsidR="00F27DE2" w:rsidRPr="00F27DE2" w:rsidRDefault="00F27DE2" w:rsidP="00F27DE2">
      <w:pPr>
        <w:spacing w:after="0" w:line="240" w:lineRule="auto"/>
        <w:jc w:val="both"/>
        <w:rPr>
          <w:rFonts w:ascii="Garamond" w:hAnsi="Garamond"/>
          <w:sz w:val="16"/>
          <w:szCs w:val="16"/>
        </w:rPr>
      </w:pPr>
      <w:r w:rsidRPr="00F27DE2">
        <w:rPr>
          <w:rFonts w:ascii="Garamond" w:hAnsi="Garamond"/>
          <w:sz w:val="16"/>
          <w:szCs w:val="16"/>
        </w:rPr>
        <w:t>Anexos:</w:t>
      </w:r>
    </w:p>
    <w:p w14:paraId="5179E201" w14:textId="77777777" w:rsidR="00F27DE2" w:rsidRPr="00F27DE2" w:rsidRDefault="00F27DE2" w:rsidP="00F27DE2">
      <w:pPr>
        <w:spacing w:after="0" w:line="240" w:lineRule="auto"/>
        <w:jc w:val="both"/>
        <w:rPr>
          <w:rFonts w:ascii="Garamond" w:hAnsi="Garamond"/>
          <w:sz w:val="16"/>
          <w:szCs w:val="16"/>
        </w:rPr>
      </w:pPr>
    </w:p>
    <w:p w14:paraId="4BE027B0" w14:textId="6DCE89B0" w:rsidR="00F27DE2" w:rsidRPr="00F27DE2" w:rsidRDefault="00F27DE2" w:rsidP="00F27DE2">
      <w:pPr>
        <w:spacing w:after="0" w:line="240" w:lineRule="auto"/>
        <w:jc w:val="both"/>
        <w:rPr>
          <w:rFonts w:ascii="Garamond" w:hAnsi="Garamond"/>
          <w:sz w:val="16"/>
          <w:szCs w:val="16"/>
        </w:rPr>
      </w:pPr>
      <w:r w:rsidRPr="00F27DE2">
        <w:rPr>
          <w:rFonts w:ascii="Garamond" w:hAnsi="Garamond"/>
          <w:sz w:val="16"/>
          <w:szCs w:val="16"/>
        </w:rPr>
        <w:t xml:space="preserve">Derecho de Petición con Radicado Orfeo </w:t>
      </w:r>
      <w:r w:rsidRPr="00F27DE2">
        <w:rPr>
          <w:rFonts w:ascii="Garamond" w:hAnsi="Garamond"/>
          <w:sz w:val="16"/>
          <w:szCs w:val="16"/>
          <w:lang w:val="es-CO"/>
        </w:rPr>
        <w:t>20254604111882</w:t>
      </w:r>
      <w:r w:rsidRPr="00F27DE2">
        <w:rPr>
          <w:rFonts w:ascii="Garamond" w:hAnsi="Garamond"/>
          <w:sz w:val="16"/>
          <w:szCs w:val="16"/>
        </w:rPr>
        <w:t xml:space="preserve">. En (3) folios. </w:t>
      </w:r>
    </w:p>
    <w:p w14:paraId="715F7748" w14:textId="77777777" w:rsidR="00F27DE2" w:rsidRPr="00F27DE2" w:rsidRDefault="00F27DE2" w:rsidP="00F27DE2">
      <w:pPr>
        <w:spacing w:after="0" w:line="240" w:lineRule="auto"/>
        <w:jc w:val="both"/>
        <w:rPr>
          <w:rFonts w:ascii="Garamond" w:hAnsi="Garamond"/>
          <w:sz w:val="16"/>
          <w:szCs w:val="16"/>
        </w:rPr>
      </w:pPr>
    </w:p>
    <w:p w14:paraId="766FF805" w14:textId="7CE4CFE9" w:rsidR="00F27DE2" w:rsidRPr="00F27DE2" w:rsidRDefault="00F27DE2" w:rsidP="00F27DE2">
      <w:pPr>
        <w:spacing w:after="0" w:line="240" w:lineRule="auto"/>
        <w:jc w:val="both"/>
        <w:rPr>
          <w:rFonts w:ascii="Garamond" w:hAnsi="Garamond"/>
          <w:sz w:val="16"/>
          <w:szCs w:val="16"/>
        </w:rPr>
      </w:pPr>
      <w:r w:rsidRPr="00F27DE2">
        <w:rPr>
          <w:rFonts w:ascii="Garamond" w:hAnsi="Garamond"/>
          <w:sz w:val="16"/>
          <w:szCs w:val="16"/>
        </w:rPr>
        <w:t xml:space="preserve">Proyectó: Jonathan Camilo Delgado Triana – Abogado Contratista </w:t>
      </w:r>
      <w:r w:rsidR="00ED2F91" w:rsidRPr="00190C82">
        <w:rPr>
          <w:rFonts w:ascii="Arial Narrow" w:hAnsi="Arial Narrow" w:cs="Arial"/>
          <w:noProof/>
          <w:sz w:val="16"/>
          <w:szCs w:val="16"/>
        </w:rPr>
        <w:drawing>
          <wp:inline distT="0" distB="0" distL="0" distR="0" wp14:anchorId="7109202B" wp14:editId="7C133311">
            <wp:extent cx="214952" cy="157080"/>
            <wp:effectExtent l="0" t="0" r="0" b="0"/>
            <wp:docPr id="1847922244"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922244" name="Imagen 1" descr="Texto&#10;&#10;El contenido generado por IA puede ser incorrecto."/>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0649" cy="161243"/>
                    </a:xfrm>
                    <a:prstGeom prst="rect">
                      <a:avLst/>
                    </a:prstGeom>
                  </pic:spPr>
                </pic:pic>
              </a:graphicData>
            </a:graphic>
          </wp:inline>
        </w:drawing>
      </w:r>
    </w:p>
    <w:p w14:paraId="408AC330" w14:textId="77777777" w:rsidR="00F27DE2" w:rsidRPr="00F27DE2" w:rsidRDefault="00F27DE2" w:rsidP="00F27DE2">
      <w:pPr>
        <w:spacing w:after="0" w:line="240" w:lineRule="auto"/>
        <w:jc w:val="both"/>
        <w:rPr>
          <w:rFonts w:ascii="Garamond" w:hAnsi="Garamond"/>
          <w:sz w:val="16"/>
          <w:szCs w:val="16"/>
        </w:rPr>
      </w:pPr>
      <w:r w:rsidRPr="00F27DE2">
        <w:rPr>
          <w:rFonts w:ascii="Garamond" w:hAnsi="Garamond"/>
          <w:sz w:val="16"/>
          <w:szCs w:val="16"/>
        </w:rPr>
        <w:t>Revisó: Iván Darío Montaño Medina – Abogado Contratista</w:t>
      </w:r>
    </w:p>
    <w:p w14:paraId="266EED85" w14:textId="77777777" w:rsidR="00F27DE2" w:rsidRPr="00F27DE2" w:rsidRDefault="00F27DE2" w:rsidP="00F27DE2">
      <w:pPr>
        <w:spacing w:after="0" w:line="240" w:lineRule="auto"/>
        <w:jc w:val="both"/>
        <w:rPr>
          <w:rFonts w:ascii="Garamond" w:hAnsi="Garamond"/>
          <w:sz w:val="16"/>
          <w:szCs w:val="16"/>
        </w:rPr>
      </w:pPr>
      <w:r w:rsidRPr="00F27DE2">
        <w:rPr>
          <w:rFonts w:ascii="Garamond" w:hAnsi="Garamond"/>
          <w:sz w:val="16"/>
          <w:szCs w:val="16"/>
        </w:rPr>
        <w:t>Revisó y aprobó: Ana Alexandra Guerrero Daza - Profesional Código 222 Grado 24</w:t>
      </w:r>
    </w:p>
    <w:p w14:paraId="49ED619B" w14:textId="77777777" w:rsidR="0055398D" w:rsidRDefault="0055398D" w:rsidP="00970AA0">
      <w:pPr>
        <w:spacing w:after="0"/>
        <w:jc w:val="both"/>
        <w:rPr>
          <w:rFonts w:ascii="Garamond" w:hAnsi="Garamond"/>
          <w:sz w:val="22"/>
          <w:szCs w:val="22"/>
        </w:rPr>
      </w:pPr>
    </w:p>
    <w:p w14:paraId="4FBDDF2B" w14:textId="77777777" w:rsidR="00F27DE2" w:rsidRDefault="00F27DE2" w:rsidP="00970AA0">
      <w:pPr>
        <w:spacing w:after="0"/>
        <w:jc w:val="both"/>
        <w:rPr>
          <w:rFonts w:ascii="Garamond" w:hAnsi="Garamond"/>
          <w:sz w:val="22"/>
          <w:szCs w:val="22"/>
        </w:rPr>
      </w:pPr>
    </w:p>
    <w:p w14:paraId="7C0D731A" w14:textId="77777777" w:rsidR="00F27DE2" w:rsidRDefault="00F27DE2" w:rsidP="00970AA0">
      <w:pPr>
        <w:spacing w:after="0"/>
        <w:jc w:val="both"/>
        <w:rPr>
          <w:rFonts w:ascii="Garamond" w:hAnsi="Garamond"/>
          <w:sz w:val="22"/>
          <w:szCs w:val="22"/>
        </w:rPr>
      </w:pPr>
    </w:p>
    <w:p w14:paraId="112DCB8A" w14:textId="77777777" w:rsidR="00F27DE2" w:rsidRDefault="00F27DE2" w:rsidP="00970AA0">
      <w:pPr>
        <w:spacing w:after="0"/>
        <w:jc w:val="both"/>
        <w:rPr>
          <w:rFonts w:ascii="Garamond" w:hAnsi="Garamond"/>
          <w:sz w:val="22"/>
          <w:szCs w:val="22"/>
        </w:rPr>
      </w:pPr>
    </w:p>
    <w:p w14:paraId="2F4C4681" w14:textId="77777777" w:rsidR="00F27DE2" w:rsidRDefault="00F27DE2" w:rsidP="00970AA0">
      <w:pPr>
        <w:spacing w:after="0"/>
        <w:jc w:val="both"/>
        <w:rPr>
          <w:rFonts w:ascii="Garamond" w:hAnsi="Garamond"/>
          <w:sz w:val="22"/>
          <w:szCs w:val="22"/>
        </w:rPr>
      </w:pPr>
    </w:p>
    <w:p w14:paraId="66C7F362" w14:textId="77777777" w:rsidR="00F27DE2" w:rsidRDefault="00F27DE2" w:rsidP="00970AA0">
      <w:pPr>
        <w:spacing w:after="0"/>
        <w:jc w:val="both"/>
        <w:rPr>
          <w:rFonts w:ascii="Garamond" w:hAnsi="Garamond"/>
          <w:sz w:val="22"/>
          <w:szCs w:val="22"/>
        </w:rPr>
      </w:pPr>
    </w:p>
    <w:p w14:paraId="2BCD4EB6" w14:textId="77777777" w:rsidR="00F27DE2" w:rsidRDefault="00F27DE2" w:rsidP="00970AA0">
      <w:pPr>
        <w:spacing w:after="0"/>
        <w:jc w:val="both"/>
        <w:rPr>
          <w:rFonts w:ascii="Garamond" w:hAnsi="Garamond"/>
          <w:sz w:val="22"/>
          <w:szCs w:val="22"/>
        </w:rPr>
      </w:pPr>
    </w:p>
    <w:p w14:paraId="14A2FB23" w14:textId="77777777" w:rsidR="00F27DE2" w:rsidRDefault="00F27DE2" w:rsidP="00970AA0">
      <w:pPr>
        <w:spacing w:after="0"/>
        <w:jc w:val="both"/>
        <w:rPr>
          <w:rFonts w:ascii="Garamond" w:hAnsi="Garamond"/>
          <w:sz w:val="22"/>
          <w:szCs w:val="22"/>
        </w:rPr>
      </w:pPr>
    </w:p>
    <w:p w14:paraId="699F85E1" w14:textId="77777777" w:rsidR="00F27DE2" w:rsidRDefault="00F27DE2" w:rsidP="00970AA0">
      <w:pPr>
        <w:spacing w:after="0"/>
        <w:jc w:val="both"/>
        <w:rPr>
          <w:rFonts w:ascii="Garamond" w:hAnsi="Garamond"/>
          <w:sz w:val="22"/>
          <w:szCs w:val="22"/>
        </w:rPr>
      </w:pPr>
    </w:p>
    <w:p w14:paraId="584B1CA7" w14:textId="77777777" w:rsidR="00F27DE2" w:rsidRDefault="00F27DE2" w:rsidP="00970AA0">
      <w:pPr>
        <w:spacing w:after="0"/>
        <w:jc w:val="both"/>
        <w:rPr>
          <w:rFonts w:ascii="Garamond" w:hAnsi="Garamond"/>
          <w:sz w:val="22"/>
          <w:szCs w:val="22"/>
        </w:rPr>
      </w:pPr>
    </w:p>
    <w:p w14:paraId="44A787CB" w14:textId="77777777" w:rsidR="00F27DE2" w:rsidRDefault="00F27DE2" w:rsidP="00970AA0">
      <w:pPr>
        <w:spacing w:after="0"/>
        <w:jc w:val="both"/>
        <w:rPr>
          <w:rFonts w:ascii="Garamond" w:hAnsi="Garamond"/>
          <w:sz w:val="22"/>
          <w:szCs w:val="22"/>
        </w:rPr>
      </w:pPr>
    </w:p>
    <w:p w14:paraId="0300E969" w14:textId="77777777" w:rsidR="00F27DE2" w:rsidRPr="00F27DE2" w:rsidRDefault="00F27DE2" w:rsidP="00970AA0">
      <w:pPr>
        <w:spacing w:after="0"/>
        <w:jc w:val="both"/>
        <w:rPr>
          <w:rFonts w:ascii="Garamond" w:hAnsi="Garamond" w:cs="Arial"/>
          <w:sz w:val="22"/>
          <w:szCs w:val="22"/>
          <w:lang w:val="es-CO"/>
        </w:rPr>
      </w:pPr>
    </w:p>
    <w:p w14:paraId="3FDBCE89" w14:textId="20D4F0D9" w:rsidR="000004D4" w:rsidRPr="00F27DE2" w:rsidRDefault="000004D4" w:rsidP="000004D4">
      <w:pPr>
        <w:spacing w:after="0" w:line="240" w:lineRule="auto"/>
        <w:jc w:val="both"/>
        <w:rPr>
          <w:rFonts w:ascii="Garamond" w:hAnsi="Garamond"/>
          <w:sz w:val="22"/>
          <w:szCs w:val="22"/>
        </w:rPr>
      </w:pPr>
      <w:r w:rsidRPr="00F27DE2">
        <w:rPr>
          <w:rFonts w:ascii="Garamond" w:hAnsi="Garamond"/>
          <w:sz w:val="22"/>
          <w:szCs w:val="22"/>
        </w:rPr>
        <w:lastRenderedPageBreak/>
        <w:t xml:space="preserve">Atendiendo el hecho de que el peticionario no dejó dirección </w:t>
      </w:r>
      <w:r w:rsidR="005C6D61">
        <w:rPr>
          <w:rFonts w:ascii="Garamond" w:hAnsi="Garamond"/>
          <w:sz w:val="22"/>
          <w:szCs w:val="22"/>
        </w:rPr>
        <w:t xml:space="preserve">de notificación </w:t>
      </w:r>
      <w:r w:rsidRPr="00F27DE2">
        <w:rPr>
          <w:rFonts w:ascii="Garamond" w:hAnsi="Garamond"/>
          <w:sz w:val="22"/>
          <w:szCs w:val="22"/>
        </w:rPr>
        <w:t>alguna</w:t>
      </w:r>
      <w:r w:rsidR="005C6D61">
        <w:rPr>
          <w:rFonts w:ascii="Garamond" w:hAnsi="Garamond"/>
          <w:sz w:val="22"/>
          <w:szCs w:val="22"/>
        </w:rPr>
        <w:t>,</w:t>
      </w:r>
      <w:r w:rsidRPr="00F27DE2">
        <w:rPr>
          <w:rFonts w:ascii="Garamond" w:hAnsi="Garamond"/>
          <w:sz w:val="22"/>
          <w:szCs w:val="22"/>
        </w:rPr>
        <w:t xml:space="preserve"> con el fin de comunicarle el trámite dado al requerimiento presentado y de conformidad con lo preceptuado en el artículo 209 de la Constitución Política y en el Párrafo Segundo del artículo 69 del Código de Procedimiento Administrativo y de lo Contencioso Administrativo (Ley 1437 de 2011)</w:t>
      </w:r>
      <w:r w:rsidR="005C6D61">
        <w:rPr>
          <w:rFonts w:ascii="Garamond" w:hAnsi="Garamond"/>
          <w:sz w:val="22"/>
          <w:szCs w:val="22"/>
        </w:rPr>
        <w:t>, se dejan las siguientes constancias:</w:t>
      </w:r>
    </w:p>
    <w:p w14:paraId="6E8F43D2" w14:textId="77777777" w:rsidR="000004D4" w:rsidRPr="00F27DE2" w:rsidRDefault="000004D4" w:rsidP="000004D4">
      <w:pPr>
        <w:spacing w:after="0" w:line="240" w:lineRule="auto"/>
        <w:jc w:val="both"/>
        <w:rPr>
          <w:rFonts w:ascii="Garamond" w:hAnsi="Garamond"/>
          <w:sz w:val="22"/>
          <w:szCs w:val="22"/>
        </w:rPr>
      </w:pPr>
    </w:p>
    <w:p w14:paraId="78762AE8" w14:textId="77777777" w:rsidR="00F27DE2" w:rsidRDefault="000004D4" w:rsidP="000004D4">
      <w:pPr>
        <w:spacing w:after="0" w:line="240" w:lineRule="auto"/>
        <w:jc w:val="both"/>
        <w:rPr>
          <w:rFonts w:ascii="Garamond" w:hAnsi="Garamond"/>
          <w:sz w:val="22"/>
          <w:szCs w:val="22"/>
        </w:rPr>
      </w:pPr>
      <w:r w:rsidRPr="00F27DE2">
        <w:rPr>
          <w:rFonts w:ascii="Garamond" w:hAnsi="Garamond"/>
          <w:sz w:val="22"/>
          <w:szCs w:val="22"/>
        </w:rPr>
        <w:t xml:space="preserve">Constancia de fijación. Hoy, _______________________________, se fija la presente comunicación, con el fin de informar al peticionario el </w:t>
      </w:r>
      <w:proofErr w:type="spellStart"/>
      <w:r w:rsidRPr="00F27DE2">
        <w:rPr>
          <w:rFonts w:ascii="Garamond" w:hAnsi="Garamond"/>
          <w:sz w:val="22"/>
          <w:szCs w:val="22"/>
        </w:rPr>
        <w:t>tramite</w:t>
      </w:r>
      <w:proofErr w:type="spellEnd"/>
      <w:r w:rsidRPr="00F27DE2">
        <w:rPr>
          <w:rFonts w:ascii="Garamond" w:hAnsi="Garamond"/>
          <w:sz w:val="22"/>
          <w:szCs w:val="22"/>
        </w:rPr>
        <w:t xml:space="preserve"> adelantado respecto a su requerimiento, en un lugar visible de la Alcaldía Local de Usaquén y en la página</w:t>
      </w:r>
    </w:p>
    <w:p w14:paraId="0929B844" w14:textId="6C340970" w:rsidR="000004D4" w:rsidRPr="00F27DE2" w:rsidRDefault="005C6D61" w:rsidP="000004D4">
      <w:pPr>
        <w:spacing w:after="0" w:line="240" w:lineRule="auto"/>
        <w:jc w:val="both"/>
        <w:rPr>
          <w:rFonts w:ascii="Garamond" w:hAnsi="Garamond"/>
          <w:sz w:val="22"/>
          <w:szCs w:val="22"/>
        </w:rPr>
      </w:pPr>
      <w:hyperlink r:id="rId17" w:history="1">
        <w:r w:rsidRPr="00111DC7">
          <w:rPr>
            <w:rStyle w:val="Hipervnculo"/>
            <w:rFonts w:ascii="Garamond" w:hAnsi="Garamond"/>
            <w:sz w:val="22"/>
            <w:szCs w:val="22"/>
          </w:rPr>
          <w:t>http://www.usaquen.gov.co/sgdapp/?q=normas&amp;field_normo_clasificacion_value=20&amp;field_normo_dependencia_value=All&amp;field_normo_descripcion_value=&amp;field_normo_fecha_value=&amp;title</w:t>
        </w:r>
      </w:hyperlink>
      <w:r w:rsidR="000004D4" w:rsidRPr="00F27DE2">
        <w:rPr>
          <w:rFonts w:ascii="Garamond" w:hAnsi="Garamond"/>
          <w:sz w:val="22"/>
          <w:szCs w:val="22"/>
        </w:rPr>
        <w:t xml:space="preserve"> siendo las Siete de la mañana (7:00 A.m.) por el término de cinco (5) días hábiles. </w:t>
      </w:r>
    </w:p>
    <w:p w14:paraId="208ECE9D" w14:textId="77777777" w:rsidR="000004D4" w:rsidRPr="00F27DE2" w:rsidRDefault="000004D4" w:rsidP="000004D4">
      <w:pPr>
        <w:spacing w:after="0" w:line="240" w:lineRule="auto"/>
        <w:jc w:val="both"/>
        <w:rPr>
          <w:rFonts w:ascii="Garamond" w:hAnsi="Garamond"/>
          <w:sz w:val="22"/>
          <w:szCs w:val="22"/>
        </w:rPr>
      </w:pPr>
    </w:p>
    <w:p w14:paraId="731D06A3" w14:textId="054FA416" w:rsidR="00F27DE2" w:rsidRDefault="000004D4" w:rsidP="000004D4">
      <w:pPr>
        <w:spacing w:after="0" w:line="240" w:lineRule="auto"/>
        <w:jc w:val="both"/>
        <w:rPr>
          <w:rFonts w:ascii="Garamond" w:hAnsi="Garamond"/>
          <w:sz w:val="22"/>
          <w:szCs w:val="22"/>
        </w:rPr>
      </w:pPr>
      <w:r w:rsidRPr="00F27DE2">
        <w:rPr>
          <w:rFonts w:ascii="Garamond" w:hAnsi="Garamond"/>
          <w:sz w:val="22"/>
          <w:szCs w:val="22"/>
        </w:rPr>
        <w:t xml:space="preserve">Constancia de </w:t>
      </w:r>
      <w:proofErr w:type="spellStart"/>
      <w:r w:rsidRPr="00F27DE2">
        <w:rPr>
          <w:rFonts w:ascii="Garamond" w:hAnsi="Garamond"/>
          <w:sz w:val="22"/>
          <w:szCs w:val="22"/>
        </w:rPr>
        <w:t>desfijación</w:t>
      </w:r>
      <w:proofErr w:type="spellEnd"/>
      <w:r w:rsidRPr="00F27DE2">
        <w:rPr>
          <w:rFonts w:ascii="Garamond" w:hAnsi="Garamond"/>
          <w:sz w:val="22"/>
          <w:szCs w:val="22"/>
        </w:rPr>
        <w:t>, El presente oficio permaneció fijado en lugar público de este Despacho y en la página web</w:t>
      </w:r>
      <w:r w:rsidR="00F27DE2">
        <w:rPr>
          <w:rFonts w:ascii="Garamond" w:hAnsi="Garamond"/>
          <w:sz w:val="22"/>
          <w:szCs w:val="22"/>
        </w:rPr>
        <w:t xml:space="preserve"> </w:t>
      </w:r>
      <w:hyperlink r:id="rId18" w:history="1">
        <w:r w:rsidR="00F27DE2" w:rsidRPr="00111DC7">
          <w:rPr>
            <w:rStyle w:val="Hipervnculo"/>
            <w:rFonts w:ascii="Garamond" w:hAnsi="Garamond"/>
            <w:sz w:val="22"/>
            <w:szCs w:val="22"/>
          </w:rPr>
          <w:t>http://www.usaquen.gov.co/sgdapp/?q=normas&amp;field_normo_clasificacion_value=20&amp;field_normo_dependencia_value=All&amp;field_normo_descripcion_value=&amp;field_normo_fecha_value=&amp;title</w:t>
        </w:r>
      </w:hyperlink>
      <w:r w:rsidR="00F27DE2">
        <w:rPr>
          <w:rFonts w:ascii="Garamond" w:hAnsi="Garamond"/>
          <w:sz w:val="22"/>
          <w:szCs w:val="22"/>
        </w:rPr>
        <w:t xml:space="preserve"> </w:t>
      </w:r>
    </w:p>
    <w:p w14:paraId="21992292" w14:textId="3B94823E" w:rsidR="000004D4" w:rsidRPr="00F27DE2" w:rsidRDefault="000004D4" w:rsidP="000004D4">
      <w:pPr>
        <w:spacing w:after="0" w:line="240" w:lineRule="auto"/>
        <w:jc w:val="both"/>
        <w:rPr>
          <w:rFonts w:ascii="Garamond" w:hAnsi="Garamond"/>
          <w:sz w:val="22"/>
          <w:szCs w:val="22"/>
        </w:rPr>
      </w:pPr>
      <w:r w:rsidRPr="00F27DE2">
        <w:rPr>
          <w:rFonts w:ascii="Garamond" w:hAnsi="Garamond"/>
          <w:sz w:val="22"/>
          <w:szCs w:val="22"/>
        </w:rPr>
        <w:t>por el término de cinco (5) días hábiles y se desfija hoy, ______________________________, siendo las Cuatro y Treinta de la tarde (4:30 p.m.)</w:t>
      </w:r>
    </w:p>
    <w:p w14:paraId="523EEEEA" w14:textId="77777777" w:rsidR="00F71050" w:rsidRPr="00F27DE2" w:rsidRDefault="00F71050" w:rsidP="000004D4">
      <w:pPr>
        <w:rPr>
          <w:rFonts w:ascii="Garamond" w:hAnsi="Garamond" w:cs="Arial"/>
          <w:sz w:val="22"/>
          <w:szCs w:val="22"/>
          <w:lang w:val="es-CO"/>
        </w:rPr>
      </w:pPr>
    </w:p>
    <w:sectPr w:rsidR="00F71050" w:rsidRPr="00F27DE2" w:rsidSect="00970AA0">
      <w:headerReference w:type="default" r:id="rId19"/>
      <w:footerReference w:type="default" r:id="rId2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14372" w14:textId="77777777" w:rsidR="00684E34" w:rsidRDefault="00684E34" w:rsidP="0001578B">
      <w:pPr>
        <w:spacing w:after="0" w:line="240" w:lineRule="auto"/>
      </w:pPr>
      <w:r>
        <w:separator/>
      </w:r>
    </w:p>
  </w:endnote>
  <w:endnote w:type="continuationSeparator" w:id="0">
    <w:p w14:paraId="11696D40" w14:textId="77777777" w:rsidR="00684E34" w:rsidRDefault="00684E3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Cambria"/>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F2D4" w14:textId="2F392E92" w:rsidR="00392EAA" w:rsidRDefault="0082675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5D96725" wp14:editId="34C6DD26">
              <wp:simplePos x="0" y="0"/>
              <wp:positionH relativeFrom="column">
                <wp:posOffset>2209800</wp:posOffset>
              </wp:positionH>
              <wp:positionV relativeFrom="paragraph">
                <wp:posOffset>-358140</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45AB9" w14:textId="77777777" w:rsidR="007975AD" w:rsidRDefault="007975AD" w:rsidP="007975AD">
                          <w:pPr>
                            <w:spacing w:after="0" w:line="240" w:lineRule="auto"/>
                            <w:rPr>
                              <w:rFonts w:ascii="Arial" w:hAnsi="Arial" w:cs="Arial"/>
                              <w:sz w:val="16"/>
                              <w:szCs w:val="16"/>
                              <w:lang w:val="es-MX"/>
                            </w:rPr>
                          </w:pPr>
                        </w:p>
                        <w:p w14:paraId="4AA916BD" w14:textId="3D014C50"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3B0FA9">
                            <w:rPr>
                              <w:rFonts w:ascii="Arial" w:hAnsi="Arial" w:cs="Arial"/>
                              <w:sz w:val="14"/>
                              <w:szCs w:val="16"/>
                              <w:lang w:val="es-MX"/>
                            </w:rPr>
                            <w:t>-</w:t>
                          </w:r>
                          <w:r>
                            <w:rPr>
                              <w:rFonts w:ascii="Arial" w:hAnsi="Arial" w:cs="Arial"/>
                              <w:sz w:val="14"/>
                              <w:szCs w:val="16"/>
                              <w:lang w:val="es-MX"/>
                            </w:rPr>
                            <w:t>GPD</w:t>
                          </w:r>
                          <w:r w:rsidR="003B0FA9">
                            <w:rPr>
                              <w:rFonts w:ascii="Arial" w:hAnsi="Arial" w:cs="Arial"/>
                              <w:sz w:val="14"/>
                              <w:szCs w:val="16"/>
                              <w:lang w:val="es-MX"/>
                            </w:rPr>
                            <w:t>-</w:t>
                          </w:r>
                          <w:r>
                            <w:rPr>
                              <w:rFonts w:ascii="Arial" w:hAnsi="Arial" w:cs="Arial"/>
                              <w:sz w:val="14"/>
                              <w:szCs w:val="16"/>
                              <w:lang w:val="es-MX"/>
                            </w:rPr>
                            <w:t>F03</w:t>
                          </w:r>
                          <w:r w:rsidR="008A6452">
                            <w:rPr>
                              <w:rFonts w:ascii="Arial" w:hAnsi="Arial" w:cs="Arial"/>
                              <w:sz w:val="14"/>
                              <w:szCs w:val="16"/>
                              <w:lang w:val="es-MX"/>
                            </w:rPr>
                            <w:t>8</w:t>
                          </w:r>
                        </w:p>
                        <w:p w14:paraId="53DA3EF5" w14:textId="1593782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826751">
                            <w:rPr>
                              <w:rFonts w:ascii="Arial" w:hAnsi="Arial" w:cs="Arial"/>
                              <w:sz w:val="14"/>
                              <w:szCs w:val="16"/>
                              <w:lang w:val="es-MX"/>
                            </w:rPr>
                            <w:t>6</w:t>
                          </w:r>
                        </w:p>
                        <w:p w14:paraId="1CB078AA"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942E7F" w:rsidRDefault="00942E7F" w:rsidP="0082675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96725" id="Rectangle 8" o:spid="_x0000_s1030" style="position:absolute;left:0;text-align:left;margin-left:174pt;margin-top:-28.2pt;width:133.2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" stroked="f">
              <v:textbox inset="2.5575mm,1.2875mm,2.5575mm,1.2875mm">
                <w:txbxContent>
                  <w:p w14:paraId="01D45AB9" w14:textId="77777777" w:rsidR="007975AD" w:rsidRDefault="007975AD" w:rsidP="007975AD">
                    <w:pPr>
                      <w:spacing w:after="0" w:line="240" w:lineRule="auto"/>
                      <w:rPr>
                        <w:rFonts w:ascii="Arial" w:hAnsi="Arial" w:cs="Arial"/>
                        <w:sz w:val="16"/>
                        <w:szCs w:val="16"/>
                        <w:lang w:val="es-MX"/>
                      </w:rPr>
                    </w:pPr>
                  </w:p>
                  <w:p w14:paraId="4AA916BD" w14:textId="3D014C50"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3B0FA9">
                      <w:rPr>
                        <w:rFonts w:ascii="Arial" w:hAnsi="Arial" w:cs="Arial"/>
                        <w:sz w:val="14"/>
                        <w:szCs w:val="16"/>
                        <w:lang w:val="es-MX"/>
                      </w:rPr>
                      <w:t>-</w:t>
                    </w:r>
                    <w:r>
                      <w:rPr>
                        <w:rFonts w:ascii="Arial" w:hAnsi="Arial" w:cs="Arial"/>
                        <w:sz w:val="14"/>
                        <w:szCs w:val="16"/>
                        <w:lang w:val="es-MX"/>
                      </w:rPr>
                      <w:t>GPD</w:t>
                    </w:r>
                    <w:r w:rsidR="003B0FA9">
                      <w:rPr>
                        <w:rFonts w:ascii="Arial" w:hAnsi="Arial" w:cs="Arial"/>
                        <w:sz w:val="14"/>
                        <w:szCs w:val="16"/>
                        <w:lang w:val="es-MX"/>
                      </w:rPr>
                      <w:t>-</w:t>
                    </w:r>
                    <w:r>
                      <w:rPr>
                        <w:rFonts w:ascii="Arial" w:hAnsi="Arial" w:cs="Arial"/>
                        <w:sz w:val="14"/>
                        <w:szCs w:val="16"/>
                        <w:lang w:val="es-MX"/>
                      </w:rPr>
                      <w:t>F03</w:t>
                    </w:r>
                    <w:r w:rsidR="008A6452">
                      <w:rPr>
                        <w:rFonts w:ascii="Arial" w:hAnsi="Arial" w:cs="Arial"/>
                        <w:sz w:val="14"/>
                        <w:szCs w:val="16"/>
                        <w:lang w:val="es-MX"/>
                      </w:rPr>
                      <w:t>8</w:t>
                    </w:r>
                  </w:p>
                  <w:p w14:paraId="53DA3EF5" w14:textId="1593782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826751">
                      <w:rPr>
                        <w:rFonts w:ascii="Arial" w:hAnsi="Arial" w:cs="Arial"/>
                        <w:sz w:val="14"/>
                        <w:szCs w:val="16"/>
                        <w:lang w:val="es-MX"/>
                      </w:rPr>
                      <w:t>6</w:t>
                    </w:r>
                  </w:p>
                  <w:p w14:paraId="1CB078AA"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942E7F" w:rsidRDefault="00942E7F" w:rsidP="00826751">
                    <w:pPr>
                      <w:spacing w:after="0" w:line="240" w:lineRule="auto"/>
                      <w:jc w:val="center"/>
                      <w:rPr>
                        <w:rFonts w:ascii="Arial" w:hAnsi="Arial" w:cs="Arial"/>
                        <w:sz w:val="14"/>
                        <w:szCs w:val="16"/>
                        <w:lang w:val="es-MX"/>
                      </w:rPr>
                    </w:pPr>
                  </w:p>
                </w:txbxContent>
              </v:textbox>
              <w10:wrap type="through"/>
            </v:rect>
          </w:pict>
        </mc:Fallback>
      </mc:AlternateContent>
    </w:r>
    <w:r w:rsidR="00942E7F">
      <w:rPr>
        <w:noProof/>
        <w:lang w:val="es-CO" w:eastAsia="es-CO"/>
      </w:rPr>
      <w:drawing>
        <wp:anchor distT="0" distB="0" distL="0" distR="0" simplePos="0" relativeHeight="251669504" behindDoc="0" locked="0" layoutInCell="1" allowOverlap="1" wp14:anchorId="669CEA75" wp14:editId="4FD17E97">
          <wp:simplePos x="0" y="0"/>
          <wp:positionH relativeFrom="margin">
            <wp:posOffset>5324475</wp:posOffset>
          </wp:positionH>
          <wp:positionV relativeFrom="paragraph">
            <wp:posOffset>-320675</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942E7F">
      <w:rPr>
        <w:noProof/>
        <w:lang w:val="es-CO" w:eastAsia="es-CO"/>
      </w:rPr>
      <mc:AlternateContent>
        <mc:Choice Requires="wps">
          <w:drawing>
            <wp:anchor distT="0" distB="0" distL="114300" distR="114300" simplePos="0" relativeHeight="251662336" behindDoc="0" locked="0" layoutInCell="1" allowOverlap="1" wp14:anchorId="4DF146C9" wp14:editId="29F06F95">
              <wp:simplePos x="0" y="0"/>
              <wp:positionH relativeFrom="column">
                <wp:posOffset>1313815</wp:posOffset>
              </wp:positionH>
              <wp:positionV relativeFrom="paragraph">
                <wp:posOffset>-297815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98C827" id="_x0000_t32" coordsize="21600,21600" o:spt="32" o:oned="t" path="m,l21600,21600e" filled="f">
              <v:path arrowok="t" fillok="f" o:connecttype="none"/>
              <o:lock v:ext="edit" shapetype="t"/>
            </v:shapetype>
            <v:shape id="AutoShape 5" o:spid="_x0000_s1026" type="#_x0000_t32" style="position:absolute;margin-left:103.45pt;margin-top:-23.4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" strokecolor="black [3213]"/>
          </w:pict>
        </mc:Fallback>
      </mc:AlternateContent>
    </w:r>
    <w:r w:rsidR="008A6452">
      <w:rPr>
        <w:noProof/>
        <w:lang w:val="es-CO" w:eastAsia="es-CO"/>
      </w:rPr>
      <mc:AlternateContent>
        <mc:Choice Requires="wps">
          <w:drawing>
            <wp:anchor distT="0" distB="0" distL="114300" distR="114300" simplePos="0" relativeHeight="251671552" behindDoc="0" locked="0" layoutInCell="1" allowOverlap="1" wp14:anchorId="6D1A8542" wp14:editId="3D33D204">
              <wp:simplePos x="0" y="0"/>
              <wp:positionH relativeFrom="margin">
                <wp:posOffset>-365760</wp:posOffset>
              </wp:positionH>
              <wp:positionV relativeFrom="paragraph">
                <wp:posOffset>-360045</wp:posOffset>
              </wp:positionV>
              <wp:extent cx="1666875" cy="938151"/>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14F5812" w14:textId="77777777" w:rsidR="004D0C84" w:rsidRDefault="004D0C84"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8A6452" w:rsidRDefault="008A6452" w:rsidP="008A645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28.8pt;margin-top:-28.35pt;width:131.25pt;height:73.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" stroked="f" strokeweight="0">
              <v:textbox inset="7.25pt,3.65pt,7.25pt,3.65pt">
                <w:txbxContent>
                  <w:p w14:paraId="514F5812" w14:textId="77777777" w:rsidR="004D0C84" w:rsidRDefault="004D0C84"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8A6452" w:rsidRDefault="008A6452" w:rsidP="008A6452">
                    <w:pPr>
                      <w:rPr>
                        <w:szCs w:val="16"/>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4C80E" w14:textId="77777777" w:rsidR="00684E34" w:rsidRDefault="00684E34" w:rsidP="0001578B">
      <w:pPr>
        <w:spacing w:after="0" w:line="240" w:lineRule="auto"/>
      </w:pPr>
      <w:r>
        <w:separator/>
      </w:r>
    </w:p>
  </w:footnote>
  <w:footnote w:type="continuationSeparator" w:id="0">
    <w:p w14:paraId="17E40EDE" w14:textId="77777777" w:rsidR="00684E34" w:rsidRDefault="00684E3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7E7C" w14:textId="4CB29CE4" w:rsidR="00392EAA" w:rsidRDefault="00B6295B"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24F5FA37" wp14:editId="45F0857F">
              <wp:simplePos x="0" y="0"/>
              <wp:positionH relativeFrom="margin">
                <wp:align>right</wp:align>
              </wp:positionH>
              <wp:positionV relativeFrom="paragraph">
                <wp:posOffset>-75565</wp:posOffset>
              </wp:positionV>
              <wp:extent cx="2339439" cy="836295"/>
              <wp:effectExtent l="0" t="0" r="22860" b="2095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439" cy="836295"/>
                      </a:xfrm>
                      <a:prstGeom prst="rect">
                        <a:avLst/>
                      </a:prstGeom>
                      <a:solidFill>
                        <a:srgbClr val="FFFFFF"/>
                      </a:solidFill>
                      <a:ln w="9525">
                        <a:solidFill>
                          <a:srgbClr val="000000"/>
                        </a:solidFill>
                        <a:miter lim="800000"/>
                        <a:headEnd/>
                        <a:tailEnd/>
                      </a:ln>
                    </wps:spPr>
                    <wps:txbx>
                      <w:txbxContent>
                        <w:p w14:paraId="2C407247" w14:textId="77777777" w:rsidR="00AE796F" w:rsidRDefault="00AE796F" w:rsidP="00AE796F">
                          <w:pPr>
                            <w:spacing w:after="0"/>
                            <w:rPr>
                              <w:rFonts w:ascii="Arial" w:hAnsi="Arial" w:cs="Arial"/>
                            </w:rPr>
                          </w:pPr>
                          <w:r>
                            <w:rPr>
                              <w:rFonts w:ascii="Arial" w:hAnsi="Arial" w:cs="Arial"/>
                            </w:rPr>
                            <w:t>Al contestar por favor cite estos datos:</w:t>
                          </w:r>
                        </w:p>
                        <w:p w14:paraId="3F6CD8A6" w14:textId="77777777" w:rsidR="00AE796F" w:rsidRPr="00897EA6" w:rsidRDefault="00AE796F" w:rsidP="00AE796F">
                          <w:pPr>
                            <w:spacing w:after="0"/>
                            <w:rPr>
                              <w:rFonts w:ascii="Arial" w:hAnsi="Arial" w:cs="Arial"/>
                              <w:lang w:val="pt-PT"/>
                            </w:rPr>
                          </w:pPr>
                          <w:r w:rsidRPr="00897EA6">
                            <w:rPr>
                              <w:rFonts w:ascii="Arial" w:hAnsi="Arial" w:cs="Arial"/>
                              <w:lang w:val="pt-PT"/>
                            </w:rPr>
                            <w:t>Radicado No. *RAD_S*</w:t>
                          </w:r>
                        </w:p>
                        <w:p w14:paraId="4DC01D63" w14:textId="77777777" w:rsidR="00AE796F" w:rsidRPr="00897EA6" w:rsidRDefault="00AE796F" w:rsidP="00AE796F">
                          <w:pPr>
                            <w:spacing w:after="0"/>
                            <w:rPr>
                              <w:rFonts w:ascii="Arial" w:hAnsi="Arial" w:cs="Arial"/>
                              <w:lang w:val="pt-PT"/>
                            </w:rPr>
                          </w:pPr>
                          <w:r w:rsidRPr="00897EA6">
                            <w:rPr>
                              <w:rFonts w:ascii="Arial" w:hAnsi="Arial" w:cs="Arial"/>
                              <w:lang w:val="pt-PT"/>
                            </w:rPr>
                            <w:t>Fecha: *F_RAD_S*</w:t>
                          </w:r>
                        </w:p>
                        <w:p w14:paraId="5E344AEF" w14:textId="77777777" w:rsidR="00AE796F" w:rsidRPr="00897EA6" w:rsidRDefault="00AE796F" w:rsidP="00AE796F">
                          <w:pPr>
                            <w:rPr>
                              <w:rFonts w:ascii="Code3of9" w:hAnsi="Code3of9" w:cs="Arial"/>
                              <w:sz w:val="40"/>
                              <w:szCs w:val="40"/>
                              <w:lang w:val="pt-PT"/>
                            </w:rPr>
                          </w:pPr>
                          <w:r w:rsidRPr="00897EA6">
                            <w:rPr>
                              <w:rFonts w:ascii="Code3of9" w:hAnsi="Code3of9" w:cs="Arial"/>
                              <w:sz w:val="40"/>
                              <w:szCs w:val="40"/>
                              <w:lang w:val="pt-PT"/>
                            </w:rPr>
                            <w:t>**RAD_S**</w:t>
                          </w:r>
                        </w:p>
                        <w:p w14:paraId="45A45FD6" w14:textId="77777777" w:rsidR="00392EAA" w:rsidRPr="00897EA6"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5FA37" id="Rectangle 2" o:spid="_x0000_s1029" style="position:absolute;margin-left:133pt;margin-top:-5.95pt;width:184.2pt;height:65.8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">
              <v:textbox inset="7.25pt,3.65pt,7.25pt,3.65pt">
                <w:txbxContent>
                  <w:p w14:paraId="2C407247" w14:textId="77777777" w:rsidR="00AE796F" w:rsidRDefault="00AE796F" w:rsidP="00AE796F">
                    <w:pPr>
                      <w:spacing w:after="0"/>
                      <w:rPr>
                        <w:rFonts w:ascii="Arial" w:hAnsi="Arial" w:cs="Arial"/>
                      </w:rPr>
                    </w:pPr>
                    <w:r>
                      <w:rPr>
                        <w:rFonts w:ascii="Arial" w:hAnsi="Arial" w:cs="Arial"/>
                      </w:rPr>
                      <w:t>Al contestar por favor cite estos datos:</w:t>
                    </w:r>
                  </w:p>
                  <w:p w14:paraId="3F6CD8A6" w14:textId="77777777" w:rsidR="00AE796F" w:rsidRPr="00897EA6" w:rsidRDefault="00AE796F" w:rsidP="00AE796F">
                    <w:pPr>
                      <w:spacing w:after="0"/>
                      <w:rPr>
                        <w:rFonts w:ascii="Arial" w:hAnsi="Arial" w:cs="Arial"/>
                        <w:lang w:val="pt-PT"/>
                      </w:rPr>
                    </w:pPr>
                    <w:r w:rsidRPr="00897EA6">
                      <w:rPr>
                        <w:rFonts w:ascii="Arial" w:hAnsi="Arial" w:cs="Arial"/>
                        <w:lang w:val="pt-PT"/>
                      </w:rPr>
                      <w:t>Radicado No. *RAD_S*</w:t>
                    </w:r>
                  </w:p>
                  <w:p w14:paraId="4DC01D63" w14:textId="77777777" w:rsidR="00AE796F" w:rsidRPr="00897EA6" w:rsidRDefault="00AE796F" w:rsidP="00AE796F">
                    <w:pPr>
                      <w:spacing w:after="0"/>
                      <w:rPr>
                        <w:rFonts w:ascii="Arial" w:hAnsi="Arial" w:cs="Arial"/>
                        <w:lang w:val="pt-PT"/>
                      </w:rPr>
                    </w:pPr>
                    <w:r w:rsidRPr="00897EA6">
                      <w:rPr>
                        <w:rFonts w:ascii="Arial" w:hAnsi="Arial" w:cs="Arial"/>
                        <w:lang w:val="pt-PT"/>
                      </w:rPr>
                      <w:t>Fecha: *F_RAD_S*</w:t>
                    </w:r>
                  </w:p>
                  <w:p w14:paraId="5E344AEF" w14:textId="77777777" w:rsidR="00AE796F" w:rsidRPr="00897EA6" w:rsidRDefault="00AE796F" w:rsidP="00AE796F">
                    <w:pPr>
                      <w:rPr>
                        <w:rFonts w:ascii="Code3of9" w:hAnsi="Code3of9" w:cs="Arial"/>
                        <w:sz w:val="40"/>
                        <w:szCs w:val="40"/>
                        <w:lang w:val="pt-PT"/>
                      </w:rPr>
                    </w:pPr>
                    <w:r w:rsidRPr="00897EA6">
                      <w:rPr>
                        <w:rFonts w:ascii="Code3of9" w:hAnsi="Code3of9" w:cs="Arial"/>
                        <w:sz w:val="40"/>
                        <w:szCs w:val="40"/>
                        <w:lang w:val="pt-PT"/>
                      </w:rPr>
                      <w:t>**RAD_S**</w:t>
                    </w:r>
                  </w:p>
                  <w:p w14:paraId="45A45FD6" w14:textId="77777777" w:rsidR="00392EAA" w:rsidRPr="00897EA6" w:rsidRDefault="00392EAA">
                    <w:pPr>
                      <w:rPr>
                        <w:rFonts w:ascii="Code3of9" w:hAnsi="Code3of9" w:cs="Code3of9"/>
                        <w:lang w:val="pt-PT"/>
                      </w:rPr>
                    </w:pPr>
                  </w:p>
                </w:txbxContent>
              </v:textbox>
              <w10:wrap anchorx="margin"/>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07C6373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DFD63DE" w14:textId="77777777" w:rsidR="00EB1D5E" w:rsidRDefault="00EB1D5E" w:rsidP="00EB1D5E">
    <w:pPr>
      <w:pStyle w:val="Encabezamiento"/>
      <w:spacing w:after="0" w:line="240" w:lineRule="auto"/>
      <w:rPr>
        <w:lang w:eastAsia="es-CO"/>
      </w:rPr>
    </w:pPr>
  </w:p>
  <w:p w14:paraId="0CED0E4C" w14:textId="77777777" w:rsidR="00EB1D5E" w:rsidRDefault="00EB1D5E" w:rsidP="00EB1D5E">
    <w:pPr>
      <w:pStyle w:val="Encabezamiento"/>
      <w:spacing w:after="0" w:line="240" w:lineRule="auto"/>
      <w:rPr>
        <w:lang w:eastAsia="es-CO"/>
      </w:rPr>
    </w:pPr>
  </w:p>
  <w:p w14:paraId="7D4A3A7E" w14:textId="77777777" w:rsidR="00EB1D5E" w:rsidRDefault="00EB1D5E" w:rsidP="00EB1D5E">
    <w:pPr>
      <w:pStyle w:val="Encabezamiento"/>
      <w:spacing w:after="0" w:line="240" w:lineRule="auto"/>
      <w:rPr>
        <w:lang w:eastAsia="es-CO"/>
      </w:rPr>
    </w:pPr>
  </w:p>
  <w:p w14:paraId="23B2FF84" w14:textId="77777777" w:rsidR="00EB1D5E" w:rsidRDefault="00EB1D5E" w:rsidP="00EB1D5E">
    <w:pPr>
      <w:pStyle w:val="Encabezamiento"/>
      <w:spacing w:after="0" w:line="240" w:lineRule="auto"/>
      <w:rPr>
        <w:lang w:eastAsia="es-CO"/>
      </w:rPr>
    </w:pPr>
  </w:p>
  <w:p w14:paraId="25013BA7"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3B5A4132" w14:textId="68A2816A"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55398D">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55398D">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18EE"/>
    <w:multiLevelType w:val="hybridMultilevel"/>
    <w:tmpl w:val="CDEA1CAE"/>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1" w15:restartNumberingAfterBreak="0">
    <w:nsid w:val="202F6E08"/>
    <w:multiLevelType w:val="hybridMultilevel"/>
    <w:tmpl w:val="EA86B6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3F92E88"/>
    <w:multiLevelType w:val="hybridMultilevel"/>
    <w:tmpl w:val="A67A11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C9F1DFA"/>
    <w:multiLevelType w:val="multilevel"/>
    <w:tmpl w:val="625E0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6F6275"/>
    <w:multiLevelType w:val="hybridMultilevel"/>
    <w:tmpl w:val="CE3EC7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8D9184A"/>
    <w:multiLevelType w:val="hybridMultilevel"/>
    <w:tmpl w:val="FE9E9F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0220FB9"/>
    <w:multiLevelType w:val="hybridMultilevel"/>
    <w:tmpl w:val="9E6E8484"/>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7" w15:restartNumberingAfterBreak="0">
    <w:nsid w:val="4DFC12F8"/>
    <w:multiLevelType w:val="hybridMultilevel"/>
    <w:tmpl w:val="70F8480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4EDE55F4"/>
    <w:multiLevelType w:val="multilevel"/>
    <w:tmpl w:val="6ED6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4564C9"/>
    <w:multiLevelType w:val="hybridMultilevel"/>
    <w:tmpl w:val="58B23C6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0" w15:restartNumberingAfterBreak="0">
    <w:nsid w:val="5D1658BD"/>
    <w:multiLevelType w:val="hybridMultilevel"/>
    <w:tmpl w:val="1B828B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58A2A6F"/>
    <w:multiLevelType w:val="hybridMultilevel"/>
    <w:tmpl w:val="2BAA73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2" w15:restartNumberingAfterBreak="0">
    <w:nsid w:val="69287567"/>
    <w:multiLevelType w:val="hybridMultilevel"/>
    <w:tmpl w:val="D362F5A4"/>
    <w:lvl w:ilvl="0" w:tplc="580A0001">
      <w:start w:val="1"/>
      <w:numFmt w:val="bullet"/>
      <w:lvlText w:val=""/>
      <w:lvlJc w:val="left"/>
      <w:pPr>
        <w:ind w:left="360" w:hanging="360"/>
      </w:pPr>
      <w:rPr>
        <w:rFonts w:ascii="Symbol" w:hAnsi="Symbol" w:hint="default"/>
      </w:rPr>
    </w:lvl>
    <w:lvl w:ilvl="1" w:tplc="580A0003">
      <w:start w:val="1"/>
      <w:numFmt w:val="bullet"/>
      <w:lvlText w:val="o"/>
      <w:lvlJc w:val="left"/>
      <w:pPr>
        <w:ind w:left="1080" w:hanging="360"/>
      </w:pPr>
      <w:rPr>
        <w:rFonts w:ascii="Courier New" w:hAnsi="Courier New" w:cs="Courier New" w:hint="default"/>
      </w:rPr>
    </w:lvl>
    <w:lvl w:ilvl="2" w:tplc="580A0005">
      <w:start w:val="1"/>
      <w:numFmt w:val="bullet"/>
      <w:lvlText w:val=""/>
      <w:lvlJc w:val="left"/>
      <w:pPr>
        <w:ind w:left="1800" w:hanging="360"/>
      </w:pPr>
      <w:rPr>
        <w:rFonts w:ascii="Wingdings" w:hAnsi="Wingdings" w:hint="default"/>
      </w:rPr>
    </w:lvl>
    <w:lvl w:ilvl="3" w:tplc="580A0001">
      <w:start w:val="1"/>
      <w:numFmt w:val="bullet"/>
      <w:lvlText w:val=""/>
      <w:lvlJc w:val="left"/>
      <w:pPr>
        <w:ind w:left="2520" w:hanging="360"/>
      </w:pPr>
      <w:rPr>
        <w:rFonts w:ascii="Symbol" w:hAnsi="Symbol" w:hint="default"/>
      </w:rPr>
    </w:lvl>
    <w:lvl w:ilvl="4" w:tplc="580A0003">
      <w:start w:val="1"/>
      <w:numFmt w:val="bullet"/>
      <w:lvlText w:val="o"/>
      <w:lvlJc w:val="left"/>
      <w:pPr>
        <w:ind w:left="3240" w:hanging="360"/>
      </w:pPr>
      <w:rPr>
        <w:rFonts w:ascii="Courier New" w:hAnsi="Courier New" w:cs="Courier New" w:hint="default"/>
      </w:rPr>
    </w:lvl>
    <w:lvl w:ilvl="5" w:tplc="580A0005">
      <w:start w:val="1"/>
      <w:numFmt w:val="bullet"/>
      <w:lvlText w:val=""/>
      <w:lvlJc w:val="left"/>
      <w:pPr>
        <w:ind w:left="3960" w:hanging="360"/>
      </w:pPr>
      <w:rPr>
        <w:rFonts w:ascii="Wingdings" w:hAnsi="Wingdings" w:hint="default"/>
      </w:rPr>
    </w:lvl>
    <w:lvl w:ilvl="6" w:tplc="580A0001">
      <w:start w:val="1"/>
      <w:numFmt w:val="bullet"/>
      <w:lvlText w:val=""/>
      <w:lvlJc w:val="left"/>
      <w:pPr>
        <w:ind w:left="4680" w:hanging="360"/>
      </w:pPr>
      <w:rPr>
        <w:rFonts w:ascii="Symbol" w:hAnsi="Symbol" w:hint="default"/>
      </w:rPr>
    </w:lvl>
    <w:lvl w:ilvl="7" w:tplc="580A0003">
      <w:start w:val="1"/>
      <w:numFmt w:val="bullet"/>
      <w:lvlText w:val="o"/>
      <w:lvlJc w:val="left"/>
      <w:pPr>
        <w:ind w:left="5400" w:hanging="360"/>
      </w:pPr>
      <w:rPr>
        <w:rFonts w:ascii="Courier New" w:hAnsi="Courier New" w:cs="Courier New" w:hint="default"/>
      </w:rPr>
    </w:lvl>
    <w:lvl w:ilvl="8" w:tplc="580A0005">
      <w:start w:val="1"/>
      <w:numFmt w:val="bullet"/>
      <w:lvlText w:val=""/>
      <w:lvlJc w:val="left"/>
      <w:pPr>
        <w:ind w:left="6120" w:hanging="360"/>
      </w:pPr>
      <w:rPr>
        <w:rFonts w:ascii="Wingdings" w:hAnsi="Wingdings" w:hint="default"/>
      </w:rPr>
    </w:lvl>
  </w:abstractNum>
  <w:abstractNum w:abstractNumId="13" w15:restartNumberingAfterBreak="0">
    <w:nsid w:val="6DA81E71"/>
    <w:multiLevelType w:val="hybridMultilevel"/>
    <w:tmpl w:val="F4A89494"/>
    <w:lvl w:ilvl="0" w:tplc="27B0D9D4">
      <w:start w:val="72"/>
      <w:numFmt w:val="bullet"/>
      <w:lvlText w:val="–"/>
      <w:lvlJc w:val="left"/>
      <w:pPr>
        <w:ind w:left="785" w:hanging="360"/>
      </w:pPr>
      <w:rPr>
        <w:rFonts w:ascii="Arial Narrow" w:eastAsiaTheme="minorEastAsia" w:hAnsi="Arial Narrow" w:cstheme="minorBidi" w:hint="default"/>
        <w:b/>
        <w:bCs/>
      </w:rPr>
    </w:lvl>
    <w:lvl w:ilvl="1" w:tplc="580A0003">
      <w:start w:val="1"/>
      <w:numFmt w:val="bullet"/>
      <w:lvlText w:val="o"/>
      <w:lvlJc w:val="left"/>
      <w:pPr>
        <w:ind w:left="1505" w:hanging="360"/>
      </w:pPr>
      <w:rPr>
        <w:rFonts w:ascii="Courier New" w:hAnsi="Courier New" w:cs="Courier New" w:hint="default"/>
      </w:rPr>
    </w:lvl>
    <w:lvl w:ilvl="2" w:tplc="580A0005">
      <w:start w:val="1"/>
      <w:numFmt w:val="bullet"/>
      <w:lvlText w:val=""/>
      <w:lvlJc w:val="left"/>
      <w:pPr>
        <w:ind w:left="2225" w:hanging="360"/>
      </w:pPr>
      <w:rPr>
        <w:rFonts w:ascii="Wingdings" w:hAnsi="Wingdings" w:hint="default"/>
      </w:rPr>
    </w:lvl>
    <w:lvl w:ilvl="3" w:tplc="580A0001">
      <w:start w:val="1"/>
      <w:numFmt w:val="bullet"/>
      <w:lvlText w:val=""/>
      <w:lvlJc w:val="left"/>
      <w:pPr>
        <w:ind w:left="2945" w:hanging="360"/>
      </w:pPr>
      <w:rPr>
        <w:rFonts w:ascii="Symbol" w:hAnsi="Symbol" w:hint="default"/>
      </w:rPr>
    </w:lvl>
    <w:lvl w:ilvl="4" w:tplc="580A0003">
      <w:start w:val="1"/>
      <w:numFmt w:val="bullet"/>
      <w:lvlText w:val="o"/>
      <w:lvlJc w:val="left"/>
      <w:pPr>
        <w:ind w:left="3665" w:hanging="360"/>
      </w:pPr>
      <w:rPr>
        <w:rFonts w:ascii="Courier New" w:hAnsi="Courier New" w:cs="Courier New" w:hint="default"/>
      </w:rPr>
    </w:lvl>
    <w:lvl w:ilvl="5" w:tplc="580A0005">
      <w:start w:val="1"/>
      <w:numFmt w:val="bullet"/>
      <w:lvlText w:val=""/>
      <w:lvlJc w:val="left"/>
      <w:pPr>
        <w:ind w:left="4385" w:hanging="360"/>
      </w:pPr>
      <w:rPr>
        <w:rFonts w:ascii="Wingdings" w:hAnsi="Wingdings" w:hint="default"/>
      </w:rPr>
    </w:lvl>
    <w:lvl w:ilvl="6" w:tplc="580A0001">
      <w:start w:val="1"/>
      <w:numFmt w:val="bullet"/>
      <w:lvlText w:val=""/>
      <w:lvlJc w:val="left"/>
      <w:pPr>
        <w:ind w:left="5105" w:hanging="360"/>
      </w:pPr>
      <w:rPr>
        <w:rFonts w:ascii="Symbol" w:hAnsi="Symbol" w:hint="default"/>
      </w:rPr>
    </w:lvl>
    <w:lvl w:ilvl="7" w:tplc="580A0003">
      <w:start w:val="1"/>
      <w:numFmt w:val="bullet"/>
      <w:lvlText w:val="o"/>
      <w:lvlJc w:val="left"/>
      <w:pPr>
        <w:ind w:left="5825" w:hanging="360"/>
      </w:pPr>
      <w:rPr>
        <w:rFonts w:ascii="Courier New" w:hAnsi="Courier New" w:cs="Courier New" w:hint="default"/>
      </w:rPr>
    </w:lvl>
    <w:lvl w:ilvl="8" w:tplc="580A0005">
      <w:start w:val="1"/>
      <w:numFmt w:val="bullet"/>
      <w:lvlText w:val=""/>
      <w:lvlJc w:val="left"/>
      <w:pPr>
        <w:ind w:left="6545" w:hanging="360"/>
      </w:pPr>
      <w:rPr>
        <w:rFonts w:ascii="Wingdings" w:hAnsi="Wingdings" w:hint="default"/>
      </w:rPr>
    </w:lvl>
  </w:abstractNum>
  <w:abstractNum w:abstractNumId="14" w15:restartNumberingAfterBreak="0">
    <w:nsid w:val="732B1A62"/>
    <w:multiLevelType w:val="hybridMultilevel"/>
    <w:tmpl w:val="1222ED50"/>
    <w:lvl w:ilvl="0" w:tplc="1FC65B2C">
      <w:numFmt w:val="bullet"/>
      <w:lvlText w:val=""/>
      <w:lvlJc w:val="left"/>
      <w:pPr>
        <w:ind w:left="720" w:hanging="360"/>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65030E9"/>
    <w:multiLevelType w:val="hybridMultilevel"/>
    <w:tmpl w:val="52A60F1C"/>
    <w:lvl w:ilvl="0" w:tplc="27B0D9D4">
      <w:start w:val="72"/>
      <w:numFmt w:val="bullet"/>
      <w:lvlText w:val="–"/>
      <w:lvlJc w:val="left"/>
      <w:pPr>
        <w:ind w:left="785" w:hanging="360"/>
      </w:pPr>
      <w:rPr>
        <w:rFonts w:ascii="Arial Narrow" w:eastAsiaTheme="minorEastAsia" w:hAnsi="Arial Narrow" w:cstheme="minorBidi" w:hint="default"/>
        <w:b/>
        <w:bCs/>
      </w:rPr>
    </w:lvl>
    <w:lvl w:ilvl="1" w:tplc="580A0003">
      <w:start w:val="1"/>
      <w:numFmt w:val="bullet"/>
      <w:lvlText w:val="o"/>
      <w:lvlJc w:val="left"/>
      <w:pPr>
        <w:ind w:left="1505" w:hanging="360"/>
      </w:pPr>
      <w:rPr>
        <w:rFonts w:ascii="Courier New" w:hAnsi="Courier New" w:cs="Courier New" w:hint="default"/>
      </w:rPr>
    </w:lvl>
    <w:lvl w:ilvl="2" w:tplc="580A0005">
      <w:start w:val="1"/>
      <w:numFmt w:val="bullet"/>
      <w:lvlText w:val=""/>
      <w:lvlJc w:val="left"/>
      <w:pPr>
        <w:ind w:left="2225" w:hanging="360"/>
      </w:pPr>
      <w:rPr>
        <w:rFonts w:ascii="Wingdings" w:hAnsi="Wingdings" w:hint="default"/>
      </w:rPr>
    </w:lvl>
    <w:lvl w:ilvl="3" w:tplc="580A0001">
      <w:start w:val="1"/>
      <w:numFmt w:val="bullet"/>
      <w:lvlText w:val=""/>
      <w:lvlJc w:val="left"/>
      <w:pPr>
        <w:ind w:left="2945" w:hanging="360"/>
      </w:pPr>
      <w:rPr>
        <w:rFonts w:ascii="Symbol" w:hAnsi="Symbol" w:hint="default"/>
      </w:rPr>
    </w:lvl>
    <w:lvl w:ilvl="4" w:tplc="580A0003">
      <w:start w:val="1"/>
      <w:numFmt w:val="bullet"/>
      <w:lvlText w:val="o"/>
      <w:lvlJc w:val="left"/>
      <w:pPr>
        <w:ind w:left="3665" w:hanging="360"/>
      </w:pPr>
      <w:rPr>
        <w:rFonts w:ascii="Courier New" w:hAnsi="Courier New" w:cs="Courier New" w:hint="default"/>
      </w:rPr>
    </w:lvl>
    <w:lvl w:ilvl="5" w:tplc="580A0005">
      <w:start w:val="1"/>
      <w:numFmt w:val="bullet"/>
      <w:lvlText w:val=""/>
      <w:lvlJc w:val="left"/>
      <w:pPr>
        <w:ind w:left="4385" w:hanging="360"/>
      </w:pPr>
      <w:rPr>
        <w:rFonts w:ascii="Wingdings" w:hAnsi="Wingdings" w:hint="default"/>
      </w:rPr>
    </w:lvl>
    <w:lvl w:ilvl="6" w:tplc="580A0001">
      <w:start w:val="1"/>
      <w:numFmt w:val="bullet"/>
      <w:lvlText w:val=""/>
      <w:lvlJc w:val="left"/>
      <w:pPr>
        <w:ind w:left="5105" w:hanging="360"/>
      </w:pPr>
      <w:rPr>
        <w:rFonts w:ascii="Symbol" w:hAnsi="Symbol" w:hint="default"/>
      </w:rPr>
    </w:lvl>
    <w:lvl w:ilvl="7" w:tplc="580A0003">
      <w:start w:val="1"/>
      <w:numFmt w:val="bullet"/>
      <w:lvlText w:val="o"/>
      <w:lvlJc w:val="left"/>
      <w:pPr>
        <w:ind w:left="5825" w:hanging="360"/>
      </w:pPr>
      <w:rPr>
        <w:rFonts w:ascii="Courier New" w:hAnsi="Courier New" w:cs="Courier New" w:hint="default"/>
      </w:rPr>
    </w:lvl>
    <w:lvl w:ilvl="8" w:tplc="580A0005">
      <w:start w:val="1"/>
      <w:numFmt w:val="bullet"/>
      <w:lvlText w:val=""/>
      <w:lvlJc w:val="left"/>
      <w:pPr>
        <w:ind w:left="6545" w:hanging="360"/>
      </w:pPr>
      <w:rPr>
        <w:rFonts w:ascii="Wingdings" w:hAnsi="Wingdings" w:hint="default"/>
      </w:rPr>
    </w:lvl>
  </w:abstractNum>
  <w:abstractNum w:abstractNumId="16" w15:restartNumberingAfterBreak="0">
    <w:nsid w:val="774741A6"/>
    <w:multiLevelType w:val="multilevel"/>
    <w:tmpl w:val="91C48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0C5653"/>
    <w:multiLevelType w:val="hybridMultilevel"/>
    <w:tmpl w:val="0F966AE4"/>
    <w:lvl w:ilvl="0" w:tplc="27B0D9D4">
      <w:start w:val="72"/>
      <w:numFmt w:val="bullet"/>
      <w:lvlText w:val="–"/>
      <w:lvlJc w:val="left"/>
      <w:pPr>
        <w:ind w:left="785" w:hanging="360"/>
      </w:pPr>
      <w:rPr>
        <w:rFonts w:ascii="Arial Narrow" w:eastAsiaTheme="minorEastAsia" w:hAnsi="Arial Narrow" w:cstheme="minorBidi" w:hint="default"/>
        <w:b/>
        <w:bCs/>
      </w:rPr>
    </w:lvl>
    <w:lvl w:ilvl="1" w:tplc="580A0003" w:tentative="1">
      <w:start w:val="1"/>
      <w:numFmt w:val="bullet"/>
      <w:lvlText w:val="o"/>
      <w:lvlJc w:val="left"/>
      <w:pPr>
        <w:ind w:left="1505" w:hanging="360"/>
      </w:pPr>
      <w:rPr>
        <w:rFonts w:ascii="Courier New" w:hAnsi="Courier New" w:cs="Courier New" w:hint="default"/>
      </w:rPr>
    </w:lvl>
    <w:lvl w:ilvl="2" w:tplc="580A0005" w:tentative="1">
      <w:start w:val="1"/>
      <w:numFmt w:val="bullet"/>
      <w:lvlText w:val=""/>
      <w:lvlJc w:val="left"/>
      <w:pPr>
        <w:ind w:left="2225" w:hanging="360"/>
      </w:pPr>
      <w:rPr>
        <w:rFonts w:ascii="Wingdings" w:hAnsi="Wingdings" w:hint="default"/>
      </w:rPr>
    </w:lvl>
    <w:lvl w:ilvl="3" w:tplc="580A0001" w:tentative="1">
      <w:start w:val="1"/>
      <w:numFmt w:val="bullet"/>
      <w:lvlText w:val=""/>
      <w:lvlJc w:val="left"/>
      <w:pPr>
        <w:ind w:left="2945" w:hanging="360"/>
      </w:pPr>
      <w:rPr>
        <w:rFonts w:ascii="Symbol" w:hAnsi="Symbol" w:hint="default"/>
      </w:rPr>
    </w:lvl>
    <w:lvl w:ilvl="4" w:tplc="580A0003" w:tentative="1">
      <w:start w:val="1"/>
      <w:numFmt w:val="bullet"/>
      <w:lvlText w:val="o"/>
      <w:lvlJc w:val="left"/>
      <w:pPr>
        <w:ind w:left="3665" w:hanging="360"/>
      </w:pPr>
      <w:rPr>
        <w:rFonts w:ascii="Courier New" w:hAnsi="Courier New" w:cs="Courier New" w:hint="default"/>
      </w:rPr>
    </w:lvl>
    <w:lvl w:ilvl="5" w:tplc="580A0005" w:tentative="1">
      <w:start w:val="1"/>
      <w:numFmt w:val="bullet"/>
      <w:lvlText w:val=""/>
      <w:lvlJc w:val="left"/>
      <w:pPr>
        <w:ind w:left="4385" w:hanging="360"/>
      </w:pPr>
      <w:rPr>
        <w:rFonts w:ascii="Wingdings" w:hAnsi="Wingdings" w:hint="default"/>
      </w:rPr>
    </w:lvl>
    <w:lvl w:ilvl="6" w:tplc="580A0001" w:tentative="1">
      <w:start w:val="1"/>
      <w:numFmt w:val="bullet"/>
      <w:lvlText w:val=""/>
      <w:lvlJc w:val="left"/>
      <w:pPr>
        <w:ind w:left="5105" w:hanging="360"/>
      </w:pPr>
      <w:rPr>
        <w:rFonts w:ascii="Symbol" w:hAnsi="Symbol" w:hint="default"/>
      </w:rPr>
    </w:lvl>
    <w:lvl w:ilvl="7" w:tplc="580A0003" w:tentative="1">
      <w:start w:val="1"/>
      <w:numFmt w:val="bullet"/>
      <w:lvlText w:val="o"/>
      <w:lvlJc w:val="left"/>
      <w:pPr>
        <w:ind w:left="5825" w:hanging="360"/>
      </w:pPr>
      <w:rPr>
        <w:rFonts w:ascii="Courier New" w:hAnsi="Courier New" w:cs="Courier New" w:hint="default"/>
      </w:rPr>
    </w:lvl>
    <w:lvl w:ilvl="8" w:tplc="580A0005" w:tentative="1">
      <w:start w:val="1"/>
      <w:numFmt w:val="bullet"/>
      <w:lvlText w:val=""/>
      <w:lvlJc w:val="left"/>
      <w:pPr>
        <w:ind w:left="6545" w:hanging="360"/>
      </w:pPr>
      <w:rPr>
        <w:rFonts w:ascii="Wingdings" w:hAnsi="Wingdings" w:hint="default"/>
      </w:rPr>
    </w:lvl>
  </w:abstractNum>
  <w:num w:numId="1" w16cid:durableId="1388528497">
    <w:abstractNumId w:val="2"/>
  </w:num>
  <w:num w:numId="2" w16cid:durableId="1272199501">
    <w:abstractNumId w:val="14"/>
  </w:num>
  <w:num w:numId="3" w16cid:durableId="422919870">
    <w:abstractNumId w:val="10"/>
  </w:num>
  <w:num w:numId="4" w16cid:durableId="719745540">
    <w:abstractNumId w:val="8"/>
  </w:num>
  <w:num w:numId="5" w16cid:durableId="2129278179">
    <w:abstractNumId w:val="16"/>
  </w:num>
  <w:num w:numId="6" w16cid:durableId="742727999">
    <w:abstractNumId w:val="11"/>
  </w:num>
  <w:num w:numId="7" w16cid:durableId="2009672084">
    <w:abstractNumId w:val="4"/>
  </w:num>
  <w:num w:numId="8" w16cid:durableId="533542451">
    <w:abstractNumId w:val="9"/>
  </w:num>
  <w:num w:numId="9" w16cid:durableId="422192936">
    <w:abstractNumId w:val="5"/>
  </w:num>
  <w:num w:numId="10" w16cid:durableId="1225028020">
    <w:abstractNumId w:val="1"/>
  </w:num>
  <w:num w:numId="11" w16cid:durableId="1069959927">
    <w:abstractNumId w:val="3"/>
  </w:num>
  <w:num w:numId="12" w16cid:durableId="5427170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286870">
    <w:abstractNumId w:val="6"/>
  </w:num>
  <w:num w:numId="14" w16cid:durableId="1872911488">
    <w:abstractNumId w:val="12"/>
  </w:num>
  <w:num w:numId="15" w16cid:durableId="1739281641">
    <w:abstractNumId w:val="13"/>
  </w:num>
  <w:num w:numId="16" w16cid:durableId="1678772729">
    <w:abstractNumId w:val="15"/>
  </w:num>
  <w:num w:numId="17" w16cid:durableId="1229026734">
    <w:abstractNumId w:val="0"/>
  </w:num>
  <w:num w:numId="18" w16cid:durableId="861820241">
    <w:abstractNumId w:val="12"/>
  </w:num>
  <w:num w:numId="19" w16cid:durableId="1701005052">
    <w:abstractNumId w:val="13"/>
  </w:num>
  <w:num w:numId="20" w16cid:durableId="6866407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D4"/>
    <w:rsid w:val="00004E75"/>
    <w:rsid w:val="0001300B"/>
    <w:rsid w:val="0001578B"/>
    <w:rsid w:val="0002696B"/>
    <w:rsid w:val="00043667"/>
    <w:rsid w:val="000504C5"/>
    <w:rsid w:val="00062DD1"/>
    <w:rsid w:val="00064FDC"/>
    <w:rsid w:val="00065BD8"/>
    <w:rsid w:val="00065D2D"/>
    <w:rsid w:val="000709DC"/>
    <w:rsid w:val="00070E96"/>
    <w:rsid w:val="000831E2"/>
    <w:rsid w:val="00091A29"/>
    <w:rsid w:val="000A560C"/>
    <w:rsid w:val="000C12BA"/>
    <w:rsid w:val="000D5D9B"/>
    <w:rsid w:val="000E3B30"/>
    <w:rsid w:val="000E69DB"/>
    <w:rsid w:val="000F1066"/>
    <w:rsid w:val="000F484D"/>
    <w:rsid w:val="0010201F"/>
    <w:rsid w:val="001259ED"/>
    <w:rsid w:val="00132A39"/>
    <w:rsid w:val="00137E15"/>
    <w:rsid w:val="00182846"/>
    <w:rsid w:val="001854EA"/>
    <w:rsid w:val="00195DEB"/>
    <w:rsid w:val="001C0E3D"/>
    <w:rsid w:val="001C4306"/>
    <w:rsid w:val="001C5D23"/>
    <w:rsid w:val="001E26A4"/>
    <w:rsid w:val="001E4A3D"/>
    <w:rsid w:val="002073B2"/>
    <w:rsid w:val="00215FF8"/>
    <w:rsid w:val="002204A7"/>
    <w:rsid w:val="0023224B"/>
    <w:rsid w:val="00233A4C"/>
    <w:rsid w:val="002409D3"/>
    <w:rsid w:val="00240A3E"/>
    <w:rsid w:val="00253D3B"/>
    <w:rsid w:val="002666D4"/>
    <w:rsid w:val="00267D98"/>
    <w:rsid w:val="00294187"/>
    <w:rsid w:val="002C3112"/>
    <w:rsid w:val="002F0589"/>
    <w:rsid w:val="002F07AE"/>
    <w:rsid w:val="002F390E"/>
    <w:rsid w:val="002F3A25"/>
    <w:rsid w:val="002F536D"/>
    <w:rsid w:val="003016CA"/>
    <w:rsid w:val="003132BD"/>
    <w:rsid w:val="0032355D"/>
    <w:rsid w:val="0033798D"/>
    <w:rsid w:val="003457FE"/>
    <w:rsid w:val="00345AD5"/>
    <w:rsid w:val="0038792A"/>
    <w:rsid w:val="00392EAA"/>
    <w:rsid w:val="00393C2E"/>
    <w:rsid w:val="003A03D0"/>
    <w:rsid w:val="003A1074"/>
    <w:rsid w:val="003A4DD8"/>
    <w:rsid w:val="003A6F99"/>
    <w:rsid w:val="003B0656"/>
    <w:rsid w:val="003B0FA9"/>
    <w:rsid w:val="003B2AD2"/>
    <w:rsid w:val="00406853"/>
    <w:rsid w:val="0040754C"/>
    <w:rsid w:val="0041598F"/>
    <w:rsid w:val="00427619"/>
    <w:rsid w:val="004350B5"/>
    <w:rsid w:val="004361AB"/>
    <w:rsid w:val="004532C2"/>
    <w:rsid w:val="0047083B"/>
    <w:rsid w:val="00476A5D"/>
    <w:rsid w:val="004821E5"/>
    <w:rsid w:val="004928F2"/>
    <w:rsid w:val="00495EAB"/>
    <w:rsid w:val="004D0BC2"/>
    <w:rsid w:val="004D0C84"/>
    <w:rsid w:val="004E28CB"/>
    <w:rsid w:val="004F09B9"/>
    <w:rsid w:val="00507CDD"/>
    <w:rsid w:val="00522AC2"/>
    <w:rsid w:val="00527FDF"/>
    <w:rsid w:val="0055398D"/>
    <w:rsid w:val="005622AB"/>
    <w:rsid w:val="00571EA1"/>
    <w:rsid w:val="00573987"/>
    <w:rsid w:val="005A6888"/>
    <w:rsid w:val="005C0E2B"/>
    <w:rsid w:val="005C2277"/>
    <w:rsid w:val="005C4ED6"/>
    <w:rsid w:val="005C6D61"/>
    <w:rsid w:val="005C742B"/>
    <w:rsid w:val="005D7D2B"/>
    <w:rsid w:val="005F13CF"/>
    <w:rsid w:val="005F3CB1"/>
    <w:rsid w:val="005F4BDC"/>
    <w:rsid w:val="0060035E"/>
    <w:rsid w:val="006212B7"/>
    <w:rsid w:val="006402FD"/>
    <w:rsid w:val="00640B16"/>
    <w:rsid w:val="00642156"/>
    <w:rsid w:val="00645A4A"/>
    <w:rsid w:val="00652AFA"/>
    <w:rsid w:val="006545FD"/>
    <w:rsid w:val="00656EB0"/>
    <w:rsid w:val="0066031A"/>
    <w:rsid w:val="006821E2"/>
    <w:rsid w:val="00684E34"/>
    <w:rsid w:val="006A4233"/>
    <w:rsid w:val="006C08D5"/>
    <w:rsid w:val="006D343D"/>
    <w:rsid w:val="006D7F8C"/>
    <w:rsid w:val="006E523E"/>
    <w:rsid w:val="00704A44"/>
    <w:rsid w:val="00713A9B"/>
    <w:rsid w:val="0071542F"/>
    <w:rsid w:val="007406F9"/>
    <w:rsid w:val="00743C31"/>
    <w:rsid w:val="0074497F"/>
    <w:rsid w:val="007677EB"/>
    <w:rsid w:val="007754D4"/>
    <w:rsid w:val="007860DA"/>
    <w:rsid w:val="00791DB9"/>
    <w:rsid w:val="007975AD"/>
    <w:rsid w:val="007B1632"/>
    <w:rsid w:val="007B3B7C"/>
    <w:rsid w:val="007D6466"/>
    <w:rsid w:val="007F6BEE"/>
    <w:rsid w:val="00803089"/>
    <w:rsid w:val="00807E1F"/>
    <w:rsid w:val="0081591D"/>
    <w:rsid w:val="00826751"/>
    <w:rsid w:val="008300AB"/>
    <w:rsid w:val="00832DED"/>
    <w:rsid w:val="008440AA"/>
    <w:rsid w:val="0084511D"/>
    <w:rsid w:val="00886D35"/>
    <w:rsid w:val="008908DE"/>
    <w:rsid w:val="00893D12"/>
    <w:rsid w:val="00897EA6"/>
    <w:rsid w:val="008A6452"/>
    <w:rsid w:val="008B3411"/>
    <w:rsid w:val="008C3205"/>
    <w:rsid w:val="008C5786"/>
    <w:rsid w:val="008D61A6"/>
    <w:rsid w:val="008E2241"/>
    <w:rsid w:val="008F18DF"/>
    <w:rsid w:val="008F54EB"/>
    <w:rsid w:val="009045D8"/>
    <w:rsid w:val="00906DDB"/>
    <w:rsid w:val="00923998"/>
    <w:rsid w:val="00925BE0"/>
    <w:rsid w:val="009360B3"/>
    <w:rsid w:val="00942E7F"/>
    <w:rsid w:val="00947DC9"/>
    <w:rsid w:val="00970AA0"/>
    <w:rsid w:val="00984329"/>
    <w:rsid w:val="00996B69"/>
    <w:rsid w:val="009A4F1C"/>
    <w:rsid w:val="009B39DF"/>
    <w:rsid w:val="009B59DB"/>
    <w:rsid w:val="009E4757"/>
    <w:rsid w:val="009E7BBB"/>
    <w:rsid w:val="009F31FC"/>
    <w:rsid w:val="00A00942"/>
    <w:rsid w:val="00A02B15"/>
    <w:rsid w:val="00A215DF"/>
    <w:rsid w:val="00A24085"/>
    <w:rsid w:val="00A2786E"/>
    <w:rsid w:val="00A40572"/>
    <w:rsid w:val="00A41B62"/>
    <w:rsid w:val="00A469A0"/>
    <w:rsid w:val="00A56102"/>
    <w:rsid w:val="00A70195"/>
    <w:rsid w:val="00A92C47"/>
    <w:rsid w:val="00AB7402"/>
    <w:rsid w:val="00AD7C15"/>
    <w:rsid w:val="00AE6589"/>
    <w:rsid w:val="00AE796F"/>
    <w:rsid w:val="00B0234F"/>
    <w:rsid w:val="00B222AF"/>
    <w:rsid w:val="00B24110"/>
    <w:rsid w:val="00B412B4"/>
    <w:rsid w:val="00B4373C"/>
    <w:rsid w:val="00B43E0D"/>
    <w:rsid w:val="00B440C8"/>
    <w:rsid w:val="00B45008"/>
    <w:rsid w:val="00B61AB5"/>
    <w:rsid w:val="00B62873"/>
    <w:rsid w:val="00B6295B"/>
    <w:rsid w:val="00B6470B"/>
    <w:rsid w:val="00B7765A"/>
    <w:rsid w:val="00B82AF9"/>
    <w:rsid w:val="00B92CFA"/>
    <w:rsid w:val="00BC3E02"/>
    <w:rsid w:val="00BE2B26"/>
    <w:rsid w:val="00C079F0"/>
    <w:rsid w:val="00C10A27"/>
    <w:rsid w:val="00C14107"/>
    <w:rsid w:val="00C27245"/>
    <w:rsid w:val="00C30A2B"/>
    <w:rsid w:val="00C553CE"/>
    <w:rsid w:val="00C74FD4"/>
    <w:rsid w:val="00C85E01"/>
    <w:rsid w:val="00C869E6"/>
    <w:rsid w:val="00C87D91"/>
    <w:rsid w:val="00C903C4"/>
    <w:rsid w:val="00C944BD"/>
    <w:rsid w:val="00CB4BD7"/>
    <w:rsid w:val="00CC3804"/>
    <w:rsid w:val="00CC421D"/>
    <w:rsid w:val="00CD5640"/>
    <w:rsid w:val="00D131AA"/>
    <w:rsid w:val="00D157AF"/>
    <w:rsid w:val="00D21F52"/>
    <w:rsid w:val="00D56B9F"/>
    <w:rsid w:val="00D62D0C"/>
    <w:rsid w:val="00D83DBA"/>
    <w:rsid w:val="00D909E2"/>
    <w:rsid w:val="00DA3D2B"/>
    <w:rsid w:val="00DB77DA"/>
    <w:rsid w:val="00DB7CE9"/>
    <w:rsid w:val="00DE6BEE"/>
    <w:rsid w:val="00DF0DF1"/>
    <w:rsid w:val="00DF5B20"/>
    <w:rsid w:val="00E056E7"/>
    <w:rsid w:val="00E14723"/>
    <w:rsid w:val="00E24CEE"/>
    <w:rsid w:val="00E27610"/>
    <w:rsid w:val="00E3468E"/>
    <w:rsid w:val="00E51123"/>
    <w:rsid w:val="00E533AD"/>
    <w:rsid w:val="00E55DAB"/>
    <w:rsid w:val="00E6215E"/>
    <w:rsid w:val="00E74B20"/>
    <w:rsid w:val="00E81C62"/>
    <w:rsid w:val="00E8613F"/>
    <w:rsid w:val="00EA6BB9"/>
    <w:rsid w:val="00EB1D5E"/>
    <w:rsid w:val="00EB36DA"/>
    <w:rsid w:val="00EC468D"/>
    <w:rsid w:val="00ED0145"/>
    <w:rsid w:val="00ED0FFC"/>
    <w:rsid w:val="00ED2F91"/>
    <w:rsid w:val="00ED5A4C"/>
    <w:rsid w:val="00ED7FA9"/>
    <w:rsid w:val="00EE106F"/>
    <w:rsid w:val="00EE4442"/>
    <w:rsid w:val="00F04D3A"/>
    <w:rsid w:val="00F07594"/>
    <w:rsid w:val="00F10CE8"/>
    <w:rsid w:val="00F12B22"/>
    <w:rsid w:val="00F16059"/>
    <w:rsid w:val="00F253D9"/>
    <w:rsid w:val="00F27DE2"/>
    <w:rsid w:val="00F523D8"/>
    <w:rsid w:val="00F54D00"/>
    <w:rsid w:val="00F71050"/>
    <w:rsid w:val="00FA65CE"/>
    <w:rsid w:val="00FC7E03"/>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F633E"/>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A02B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064FD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Ttulo1Car">
    <w:name w:val="Título 1 Car"/>
    <w:basedOn w:val="Fuentedeprrafopredeter"/>
    <w:link w:val="Ttulo1"/>
    <w:uiPriority w:val="9"/>
    <w:rsid w:val="00A02B15"/>
    <w:rPr>
      <w:rFonts w:asciiTheme="majorHAnsi" w:eastAsiaTheme="majorEastAsia" w:hAnsiTheme="majorHAnsi" w:cstheme="majorBidi"/>
      <w:color w:val="365F91" w:themeColor="accent1" w:themeShade="BF"/>
      <w:sz w:val="32"/>
      <w:szCs w:val="32"/>
      <w:lang w:val="es-ES" w:eastAsia="zh-CN"/>
    </w:rPr>
  </w:style>
  <w:style w:type="paragraph" w:customStyle="1" w:styleId="Textbody">
    <w:name w:val="Text body"/>
    <w:basedOn w:val="Normal"/>
    <w:rsid w:val="0033798D"/>
    <w:pPr>
      <w:autoSpaceDN w:val="0"/>
      <w:spacing w:after="140" w:line="288" w:lineRule="auto"/>
    </w:pPr>
    <w:rPr>
      <w:kern w:val="3"/>
    </w:rPr>
  </w:style>
  <w:style w:type="character" w:styleId="Hipervnculo">
    <w:name w:val="Hyperlink"/>
    <w:basedOn w:val="Fuentedeprrafopredeter"/>
    <w:uiPriority w:val="99"/>
    <w:unhideWhenUsed/>
    <w:rsid w:val="00906DDB"/>
    <w:rPr>
      <w:color w:val="0000FF" w:themeColor="hyperlink"/>
      <w:u w:val="single"/>
    </w:rPr>
  </w:style>
  <w:style w:type="character" w:customStyle="1" w:styleId="Mencinsinresolver1">
    <w:name w:val="Mención sin resolver1"/>
    <w:basedOn w:val="Fuentedeprrafopredeter"/>
    <w:uiPriority w:val="99"/>
    <w:semiHidden/>
    <w:unhideWhenUsed/>
    <w:rsid w:val="00906DDB"/>
    <w:rPr>
      <w:color w:val="605E5C"/>
      <w:shd w:val="clear" w:color="auto" w:fill="E1DFDD"/>
    </w:rPr>
  </w:style>
  <w:style w:type="character" w:customStyle="1" w:styleId="cf01">
    <w:name w:val="cf01"/>
    <w:basedOn w:val="Fuentedeprrafopredeter"/>
    <w:rsid w:val="00064FDC"/>
    <w:rPr>
      <w:rFonts w:ascii="Segoe UI" w:hAnsi="Segoe UI" w:cs="Segoe UI" w:hint="default"/>
      <w:sz w:val="18"/>
      <w:szCs w:val="18"/>
    </w:rPr>
  </w:style>
  <w:style w:type="paragraph" w:styleId="NormalWeb">
    <w:name w:val="Normal (Web)"/>
    <w:basedOn w:val="Normal"/>
    <w:uiPriority w:val="99"/>
    <w:unhideWhenUsed/>
    <w:rsid w:val="00064FDC"/>
    <w:pPr>
      <w:suppressAutoHyphens w:val="0"/>
      <w:spacing w:before="100" w:beforeAutospacing="1" w:after="100" w:afterAutospacing="1" w:line="240" w:lineRule="auto"/>
    </w:pPr>
    <w:rPr>
      <w:sz w:val="24"/>
      <w:szCs w:val="24"/>
      <w:lang w:val="es-CO" w:eastAsia="es-MX"/>
    </w:rPr>
  </w:style>
  <w:style w:type="character" w:customStyle="1" w:styleId="Ttulo2Car">
    <w:name w:val="Título 2 Car"/>
    <w:basedOn w:val="Fuentedeprrafopredeter"/>
    <w:link w:val="Ttulo2"/>
    <w:uiPriority w:val="9"/>
    <w:semiHidden/>
    <w:rsid w:val="00064FDC"/>
    <w:rPr>
      <w:rFonts w:asciiTheme="majorHAnsi" w:eastAsiaTheme="majorEastAsia" w:hAnsiTheme="majorHAnsi" w:cstheme="majorBidi"/>
      <w:color w:val="365F91" w:themeColor="accent1" w:themeShade="BF"/>
      <w:sz w:val="26"/>
      <w:szCs w:val="26"/>
      <w:lang w:val="es-ES" w:eastAsia="zh-CN"/>
    </w:rPr>
  </w:style>
  <w:style w:type="paragraph" w:customStyle="1" w:styleId="Standard">
    <w:name w:val="Standard"/>
    <w:rsid w:val="0001300B"/>
    <w:pPr>
      <w:suppressAutoHyphens/>
      <w:autoSpaceDN w:val="0"/>
      <w:spacing w:after="0" w:line="240" w:lineRule="auto"/>
      <w:textAlignment w:val="baseline"/>
    </w:pPr>
    <w:rPr>
      <w:rFonts w:ascii="Liberation Serif" w:eastAsia="Times New Roman" w:hAnsi="Liberation Serif" w:cs="Mangal"/>
      <w:kern w:val="3"/>
      <w:sz w:val="24"/>
      <w:szCs w:val="24"/>
      <w:lang w:eastAsia="zh-CN" w:bidi="hi-IN"/>
    </w:rPr>
  </w:style>
  <w:style w:type="paragraph" w:styleId="Prrafodelista">
    <w:name w:val="List Paragraph"/>
    <w:basedOn w:val="Normal"/>
    <w:uiPriority w:val="34"/>
    <w:qFormat/>
    <w:rsid w:val="00D56B9F"/>
    <w:pPr>
      <w:ind w:left="720"/>
      <w:contextualSpacing/>
    </w:pPr>
  </w:style>
  <w:style w:type="character" w:customStyle="1" w:styleId="Mencinsinresolver2">
    <w:name w:val="Mención sin resolver2"/>
    <w:basedOn w:val="Fuentedeprrafopredeter"/>
    <w:uiPriority w:val="99"/>
    <w:semiHidden/>
    <w:unhideWhenUsed/>
    <w:rsid w:val="006C08D5"/>
    <w:rPr>
      <w:color w:val="605E5C"/>
      <w:shd w:val="clear" w:color="auto" w:fill="E1DFDD"/>
    </w:rPr>
  </w:style>
  <w:style w:type="character" w:customStyle="1" w:styleId="Mencinsinresolver3">
    <w:name w:val="Mención sin resolver3"/>
    <w:basedOn w:val="Fuentedeprrafopredeter"/>
    <w:uiPriority w:val="99"/>
    <w:semiHidden/>
    <w:unhideWhenUsed/>
    <w:rsid w:val="00573987"/>
    <w:rPr>
      <w:color w:val="605E5C"/>
      <w:shd w:val="clear" w:color="auto" w:fill="E1DFDD"/>
    </w:rPr>
  </w:style>
  <w:style w:type="character" w:customStyle="1" w:styleId="Mencinsinresolver4">
    <w:name w:val="Mención sin resolver4"/>
    <w:basedOn w:val="Fuentedeprrafopredeter"/>
    <w:uiPriority w:val="99"/>
    <w:semiHidden/>
    <w:unhideWhenUsed/>
    <w:rsid w:val="00B43E0D"/>
    <w:rPr>
      <w:color w:val="605E5C"/>
      <w:shd w:val="clear" w:color="auto" w:fill="E1DFDD"/>
    </w:rPr>
  </w:style>
  <w:style w:type="character" w:customStyle="1" w:styleId="Mencinsinresolver5">
    <w:name w:val="Mención sin resolver5"/>
    <w:basedOn w:val="Fuentedeprrafopredeter"/>
    <w:uiPriority w:val="99"/>
    <w:semiHidden/>
    <w:unhideWhenUsed/>
    <w:rsid w:val="00791DB9"/>
    <w:rPr>
      <w:color w:val="605E5C"/>
      <w:shd w:val="clear" w:color="auto" w:fill="E1DFDD"/>
    </w:rPr>
  </w:style>
  <w:style w:type="character" w:customStyle="1" w:styleId="Mencinsinresolver6">
    <w:name w:val="Mención sin resolver6"/>
    <w:basedOn w:val="Fuentedeprrafopredeter"/>
    <w:uiPriority w:val="99"/>
    <w:semiHidden/>
    <w:unhideWhenUsed/>
    <w:rsid w:val="00CB4BD7"/>
    <w:rPr>
      <w:color w:val="605E5C"/>
      <w:shd w:val="clear" w:color="auto" w:fill="E1DFDD"/>
    </w:rPr>
  </w:style>
  <w:style w:type="character" w:styleId="Mencinsinresolver">
    <w:name w:val="Unresolved Mention"/>
    <w:basedOn w:val="Fuentedeprrafopredeter"/>
    <w:uiPriority w:val="99"/>
    <w:semiHidden/>
    <w:unhideWhenUsed/>
    <w:rsid w:val="00240A3E"/>
    <w:rPr>
      <w:color w:val="605E5C"/>
      <w:shd w:val="clear" w:color="auto" w:fill="E1DFDD"/>
    </w:rPr>
  </w:style>
  <w:style w:type="character" w:styleId="Textoennegrita">
    <w:name w:val="Strong"/>
    <w:basedOn w:val="Fuentedeprrafopredeter"/>
    <w:uiPriority w:val="22"/>
    <w:qFormat/>
    <w:rsid w:val="00F27D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66565">
      <w:bodyDiv w:val="1"/>
      <w:marLeft w:val="0"/>
      <w:marRight w:val="0"/>
      <w:marTop w:val="0"/>
      <w:marBottom w:val="0"/>
      <w:divBdr>
        <w:top w:val="none" w:sz="0" w:space="0" w:color="auto"/>
        <w:left w:val="none" w:sz="0" w:space="0" w:color="auto"/>
        <w:bottom w:val="none" w:sz="0" w:space="0" w:color="auto"/>
        <w:right w:val="none" w:sz="0" w:space="0" w:color="auto"/>
      </w:divBdr>
    </w:div>
    <w:div w:id="226035733">
      <w:bodyDiv w:val="1"/>
      <w:marLeft w:val="0"/>
      <w:marRight w:val="0"/>
      <w:marTop w:val="0"/>
      <w:marBottom w:val="0"/>
      <w:divBdr>
        <w:top w:val="none" w:sz="0" w:space="0" w:color="auto"/>
        <w:left w:val="none" w:sz="0" w:space="0" w:color="auto"/>
        <w:bottom w:val="none" w:sz="0" w:space="0" w:color="auto"/>
        <w:right w:val="none" w:sz="0" w:space="0" w:color="auto"/>
      </w:divBdr>
    </w:div>
    <w:div w:id="287705331">
      <w:bodyDiv w:val="1"/>
      <w:marLeft w:val="0"/>
      <w:marRight w:val="0"/>
      <w:marTop w:val="0"/>
      <w:marBottom w:val="0"/>
      <w:divBdr>
        <w:top w:val="none" w:sz="0" w:space="0" w:color="auto"/>
        <w:left w:val="none" w:sz="0" w:space="0" w:color="auto"/>
        <w:bottom w:val="none" w:sz="0" w:space="0" w:color="auto"/>
        <w:right w:val="none" w:sz="0" w:space="0" w:color="auto"/>
      </w:divBdr>
    </w:div>
    <w:div w:id="659237813">
      <w:bodyDiv w:val="1"/>
      <w:marLeft w:val="0"/>
      <w:marRight w:val="0"/>
      <w:marTop w:val="0"/>
      <w:marBottom w:val="0"/>
      <w:divBdr>
        <w:top w:val="none" w:sz="0" w:space="0" w:color="auto"/>
        <w:left w:val="none" w:sz="0" w:space="0" w:color="auto"/>
        <w:bottom w:val="none" w:sz="0" w:space="0" w:color="auto"/>
        <w:right w:val="none" w:sz="0" w:space="0" w:color="auto"/>
      </w:divBdr>
    </w:div>
    <w:div w:id="66003688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13986107">
      <w:bodyDiv w:val="1"/>
      <w:marLeft w:val="0"/>
      <w:marRight w:val="0"/>
      <w:marTop w:val="0"/>
      <w:marBottom w:val="0"/>
      <w:divBdr>
        <w:top w:val="none" w:sz="0" w:space="0" w:color="auto"/>
        <w:left w:val="none" w:sz="0" w:space="0" w:color="auto"/>
        <w:bottom w:val="none" w:sz="0" w:space="0" w:color="auto"/>
        <w:right w:val="none" w:sz="0" w:space="0" w:color="auto"/>
      </w:divBdr>
    </w:div>
    <w:div w:id="822356951">
      <w:bodyDiv w:val="1"/>
      <w:marLeft w:val="0"/>
      <w:marRight w:val="0"/>
      <w:marTop w:val="0"/>
      <w:marBottom w:val="0"/>
      <w:divBdr>
        <w:top w:val="none" w:sz="0" w:space="0" w:color="auto"/>
        <w:left w:val="none" w:sz="0" w:space="0" w:color="auto"/>
        <w:bottom w:val="none" w:sz="0" w:space="0" w:color="auto"/>
        <w:right w:val="none" w:sz="0" w:space="0" w:color="auto"/>
      </w:divBdr>
    </w:div>
    <w:div w:id="829372899">
      <w:bodyDiv w:val="1"/>
      <w:marLeft w:val="0"/>
      <w:marRight w:val="0"/>
      <w:marTop w:val="0"/>
      <w:marBottom w:val="0"/>
      <w:divBdr>
        <w:top w:val="none" w:sz="0" w:space="0" w:color="auto"/>
        <w:left w:val="none" w:sz="0" w:space="0" w:color="auto"/>
        <w:bottom w:val="none" w:sz="0" w:space="0" w:color="auto"/>
        <w:right w:val="none" w:sz="0" w:space="0" w:color="auto"/>
      </w:divBdr>
    </w:div>
    <w:div w:id="840046386">
      <w:bodyDiv w:val="1"/>
      <w:marLeft w:val="0"/>
      <w:marRight w:val="0"/>
      <w:marTop w:val="0"/>
      <w:marBottom w:val="0"/>
      <w:divBdr>
        <w:top w:val="none" w:sz="0" w:space="0" w:color="auto"/>
        <w:left w:val="none" w:sz="0" w:space="0" w:color="auto"/>
        <w:bottom w:val="none" w:sz="0" w:space="0" w:color="auto"/>
        <w:right w:val="none" w:sz="0" w:space="0" w:color="auto"/>
      </w:divBdr>
    </w:div>
    <w:div w:id="841119974">
      <w:bodyDiv w:val="1"/>
      <w:marLeft w:val="0"/>
      <w:marRight w:val="0"/>
      <w:marTop w:val="0"/>
      <w:marBottom w:val="0"/>
      <w:divBdr>
        <w:top w:val="none" w:sz="0" w:space="0" w:color="auto"/>
        <w:left w:val="none" w:sz="0" w:space="0" w:color="auto"/>
        <w:bottom w:val="none" w:sz="0" w:space="0" w:color="auto"/>
        <w:right w:val="none" w:sz="0" w:space="0" w:color="auto"/>
      </w:divBdr>
    </w:div>
    <w:div w:id="894390419">
      <w:bodyDiv w:val="1"/>
      <w:marLeft w:val="0"/>
      <w:marRight w:val="0"/>
      <w:marTop w:val="0"/>
      <w:marBottom w:val="0"/>
      <w:divBdr>
        <w:top w:val="none" w:sz="0" w:space="0" w:color="auto"/>
        <w:left w:val="none" w:sz="0" w:space="0" w:color="auto"/>
        <w:bottom w:val="none" w:sz="0" w:space="0" w:color="auto"/>
        <w:right w:val="none" w:sz="0" w:space="0" w:color="auto"/>
      </w:divBdr>
    </w:div>
    <w:div w:id="970481704">
      <w:bodyDiv w:val="1"/>
      <w:marLeft w:val="0"/>
      <w:marRight w:val="0"/>
      <w:marTop w:val="0"/>
      <w:marBottom w:val="0"/>
      <w:divBdr>
        <w:top w:val="none" w:sz="0" w:space="0" w:color="auto"/>
        <w:left w:val="none" w:sz="0" w:space="0" w:color="auto"/>
        <w:bottom w:val="none" w:sz="0" w:space="0" w:color="auto"/>
        <w:right w:val="none" w:sz="0" w:space="0" w:color="auto"/>
      </w:divBdr>
    </w:div>
    <w:div w:id="1029380510">
      <w:bodyDiv w:val="1"/>
      <w:marLeft w:val="0"/>
      <w:marRight w:val="0"/>
      <w:marTop w:val="0"/>
      <w:marBottom w:val="0"/>
      <w:divBdr>
        <w:top w:val="none" w:sz="0" w:space="0" w:color="auto"/>
        <w:left w:val="none" w:sz="0" w:space="0" w:color="auto"/>
        <w:bottom w:val="none" w:sz="0" w:space="0" w:color="auto"/>
        <w:right w:val="none" w:sz="0" w:space="0" w:color="auto"/>
      </w:divBdr>
    </w:div>
    <w:div w:id="1202093874">
      <w:bodyDiv w:val="1"/>
      <w:marLeft w:val="0"/>
      <w:marRight w:val="0"/>
      <w:marTop w:val="0"/>
      <w:marBottom w:val="0"/>
      <w:divBdr>
        <w:top w:val="none" w:sz="0" w:space="0" w:color="auto"/>
        <w:left w:val="none" w:sz="0" w:space="0" w:color="auto"/>
        <w:bottom w:val="none" w:sz="0" w:space="0" w:color="auto"/>
        <w:right w:val="none" w:sz="0" w:space="0" w:color="auto"/>
      </w:divBdr>
    </w:div>
    <w:div w:id="1240478364">
      <w:bodyDiv w:val="1"/>
      <w:marLeft w:val="0"/>
      <w:marRight w:val="0"/>
      <w:marTop w:val="0"/>
      <w:marBottom w:val="0"/>
      <w:divBdr>
        <w:top w:val="none" w:sz="0" w:space="0" w:color="auto"/>
        <w:left w:val="none" w:sz="0" w:space="0" w:color="auto"/>
        <w:bottom w:val="none" w:sz="0" w:space="0" w:color="auto"/>
        <w:right w:val="none" w:sz="0" w:space="0" w:color="auto"/>
      </w:divBdr>
    </w:div>
    <w:div w:id="1288507048">
      <w:bodyDiv w:val="1"/>
      <w:marLeft w:val="0"/>
      <w:marRight w:val="0"/>
      <w:marTop w:val="0"/>
      <w:marBottom w:val="0"/>
      <w:divBdr>
        <w:top w:val="none" w:sz="0" w:space="0" w:color="auto"/>
        <w:left w:val="none" w:sz="0" w:space="0" w:color="auto"/>
        <w:bottom w:val="none" w:sz="0" w:space="0" w:color="auto"/>
        <w:right w:val="none" w:sz="0" w:space="0" w:color="auto"/>
      </w:divBdr>
    </w:div>
    <w:div w:id="1314988295">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04183400">
      <w:bodyDiv w:val="1"/>
      <w:marLeft w:val="0"/>
      <w:marRight w:val="0"/>
      <w:marTop w:val="0"/>
      <w:marBottom w:val="0"/>
      <w:divBdr>
        <w:top w:val="none" w:sz="0" w:space="0" w:color="auto"/>
        <w:left w:val="none" w:sz="0" w:space="0" w:color="auto"/>
        <w:bottom w:val="none" w:sz="0" w:space="0" w:color="auto"/>
        <w:right w:val="none" w:sz="0" w:space="0" w:color="auto"/>
      </w:divBdr>
    </w:div>
    <w:div w:id="1514612345">
      <w:bodyDiv w:val="1"/>
      <w:marLeft w:val="0"/>
      <w:marRight w:val="0"/>
      <w:marTop w:val="0"/>
      <w:marBottom w:val="0"/>
      <w:divBdr>
        <w:top w:val="none" w:sz="0" w:space="0" w:color="auto"/>
        <w:left w:val="none" w:sz="0" w:space="0" w:color="auto"/>
        <w:bottom w:val="none" w:sz="0" w:space="0" w:color="auto"/>
        <w:right w:val="none" w:sz="0" w:space="0" w:color="auto"/>
      </w:divBdr>
    </w:div>
    <w:div w:id="1547064453">
      <w:bodyDiv w:val="1"/>
      <w:marLeft w:val="0"/>
      <w:marRight w:val="0"/>
      <w:marTop w:val="0"/>
      <w:marBottom w:val="0"/>
      <w:divBdr>
        <w:top w:val="none" w:sz="0" w:space="0" w:color="auto"/>
        <w:left w:val="none" w:sz="0" w:space="0" w:color="auto"/>
        <w:bottom w:val="none" w:sz="0" w:space="0" w:color="auto"/>
        <w:right w:val="none" w:sz="0" w:space="0" w:color="auto"/>
      </w:divBdr>
    </w:div>
    <w:div w:id="1547715304">
      <w:bodyDiv w:val="1"/>
      <w:marLeft w:val="0"/>
      <w:marRight w:val="0"/>
      <w:marTop w:val="0"/>
      <w:marBottom w:val="0"/>
      <w:divBdr>
        <w:top w:val="none" w:sz="0" w:space="0" w:color="auto"/>
        <w:left w:val="none" w:sz="0" w:space="0" w:color="auto"/>
        <w:bottom w:val="none" w:sz="0" w:space="0" w:color="auto"/>
        <w:right w:val="none" w:sz="0" w:space="0" w:color="auto"/>
      </w:divBdr>
    </w:div>
    <w:div w:id="1552691251">
      <w:bodyDiv w:val="1"/>
      <w:marLeft w:val="0"/>
      <w:marRight w:val="0"/>
      <w:marTop w:val="0"/>
      <w:marBottom w:val="0"/>
      <w:divBdr>
        <w:top w:val="none" w:sz="0" w:space="0" w:color="auto"/>
        <w:left w:val="none" w:sz="0" w:space="0" w:color="auto"/>
        <w:bottom w:val="none" w:sz="0" w:space="0" w:color="auto"/>
        <w:right w:val="none" w:sz="0" w:space="0" w:color="auto"/>
      </w:divBdr>
    </w:div>
    <w:div w:id="1621917600">
      <w:bodyDiv w:val="1"/>
      <w:marLeft w:val="0"/>
      <w:marRight w:val="0"/>
      <w:marTop w:val="0"/>
      <w:marBottom w:val="0"/>
      <w:divBdr>
        <w:top w:val="none" w:sz="0" w:space="0" w:color="auto"/>
        <w:left w:val="none" w:sz="0" w:space="0" w:color="auto"/>
        <w:bottom w:val="none" w:sz="0" w:space="0" w:color="auto"/>
        <w:right w:val="none" w:sz="0" w:space="0" w:color="auto"/>
      </w:divBdr>
    </w:div>
    <w:div w:id="1686863131">
      <w:bodyDiv w:val="1"/>
      <w:marLeft w:val="0"/>
      <w:marRight w:val="0"/>
      <w:marTop w:val="0"/>
      <w:marBottom w:val="0"/>
      <w:divBdr>
        <w:top w:val="none" w:sz="0" w:space="0" w:color="auto"/>
        <w:left w:val="none" w:sz="0" w:space="0" w:color="auto"/>
        <w:bottom w:val="none" w:sz="0" w:space="0" w:color="auto"/>
        <w:right w:val="none" w:sz="0" w:space="0" w:color="auto"/>
      </w:divBdr>
    </w:div>
    <w:div w:id="1825078635">
      <w:bodyDiv w:val="1"/>
      <w:marLeft w:val="0"/>
      <w:marRight w:val="0"/>
      <w:marTop w:val="0"/>
      <w:marBottom w:val="0"/>
      <w:divBdr>
        <w:top w:val="none" w:sz="0" w:space="0" w:color="auto"/>
        <w:left w:val="none" w:sz="0" w:space="0" w:color="auto"/>
        <w:bottom w:val="none" w:sz="0" w:space="0" w:color="auto"/>
        <w:right w:val="none" w:sz="0" w:space="0" w:color="auto"/>
      </w:divBdr>
    </w:div>
    <w:div w:id="1881434273">
      <w:bodyDiv w:val="1"/>
      <w:marLeft w:val="0"/>
      <w:marRight w:val="0"/>
      <w:marTop w:val="0"/>
      <w:marBottom w:val="0"/>
      <w:divBdr>
        <w:top w:val="none" w:sz="0" w:space="0" w:color="auto"/>
        <w:left w:val="none" w:sz="0" w:space="0" w:color="auto"/>
        <w:bottom w:val="none" w:sz="0" w:space="0" w:color="auto"/>
        <w:right w:val="none" w:sz="0" w:space="0" w:color="auto"/>
      </w:divBdr>
    </w:div>
    <w:div w:id="1945531450">
      <w:bodyDiv w:val="1"/>
      <w:marLeft w:val="0"/>
      <w:marRight w:val="0"/>
      <w:marTop w:val="0"/>
      <w:marBottom w:val="0"/>
      <w:divBdr>
        <w:top w:val="none" w:sz="0" w:space="0" w:color="auto"/>
        <w:left w:val="none" w:sz="0" w:space="0" w:color="auto"/>
        <w:bottom w:val="none" w:sz="0" w:space="0" w:color="auto"/>
        <w:right w:val="none" w:sz="0" w:space="0" w:color="auto"/>
      </w:divBdr>
    </w:div>
    <w:div w:id="1972054877">
      <w:bodyDiv w:val="1"/>
      <w:marLeft w:val="0"/>
      <w:marRight w:val="0"/>
      <w:marTop w:val="0"/>
      <w:marBottom w:val="0"/>
      <w:divBdr>
        <w:top w:val="none" w:sz="0" w:space="0" w:color="auto"/>
        <w:left w:val="none" w:sz="0" w:space="0" w:color="auto"/>
        <w:bottom w:val="none" w:sz="0" w:space="0" w:color="auto"/>
        <w:right w:val="none" w:sz="0" w:space="0" w:color="auto"/>
      </w:divBdr>
    </w:div>
    <w:div w:id="1986930998">
      <w:bodyDiv w:val="1"/>
      <w:marLeft w:val="0"/>
      <w:marRight w:val="0"/>
      <w:marTop w:val="0"/>
      <w:marBottom w:val="0"/>
      <w:divBdr>
        <w:top w:val="none" w:sz="0" w:space="0" w:color="auto"/>
        <w:left w:val="none" w:sz="0" w:space="0" w:color="auto"/>
        <w:bottom w:val="none" w:sz="0" w:space="0" w:color="auto"/>
        <w:right w:val="none" w:sz="0" w:space="0" w:color="auto"/>
      </w:divBdr>
    </w:div>
    <w:div w:id="1992441938">
      <w:bodyDiv w:val="1"/>
      <w:marLeft w:val="0"/>
      <w:marRight w:val="0"/>
      <w:marTop w:val="0"/>
      <w:marBottom w:val="0"/>
      <w:divBdr>
        <w:top w:val="none" w:sz="0" w:space="0" w:color="auto"/>
        <w:left w:val="none" w:sz="0" w:space="0" w:color="auto"/>
        <w:bottom w:val="none" w:sz="0" w:space="0" w:color="auto"/>
        <w:right w:val="none" w:sz="0" w:space="0" w:color="auto"/>
      </w:divBdr>
    </w:div>
    <w:div w:id="2075275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di.usaquen@gobiernobogota.gov.co" TargetMode="External"/><Relationship Id="rId18" Type="http://schemas.openxmlformats.org/officeDocument/2006/relationships/hyperlink" Target="http://www.usaquen.gov.co/sgdapp/?q=normas&amp;field_normo_clasificacion_value=20&amp;field_normo_dependencia_value=All&amp;field_normo_descripcion_value=&amp;field_normo_fecha_value=&amp;titl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drdcorrespondencia@idrd.gov.co" TargetMode="External"/><Relationship Id="rId17" Type="http://schemas.openxmlformats.org/officeDocument/2006/relationships/hyperlink" Target="http://www.usaquen.gov.co/sgdapp/?q=normas&amp;field_normo_clasificacion_value=20&amp;field_normo_dependencia_value=All&amp;field_normo_descripcion_value=&amp;field_normo_fecha_value=&amp;title" TargetMode="Externa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bog.e1-denuncias@policia.gov.co" TargetMode="External"/><Relationship Id="rId5" Type="http://schemas.openxmlformats.org/officeDocument/2006/relationships/numbering" Target="numbering.xml"/><Relationship Id="rId15" Type="http://schemas.openxmlformats.org/officeDocument/2006/relationships/hyperlink" Target="mailto:idrdcorrespondencia@idrd.gov.co"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ebog.e1-denuncias@policia.gov.co"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0359AC3C-AFE5-4163-863E-4DAA9007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910</Words>
  <Characters>5008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YOLANDA RINCON</cp:lastModifiedBy>
  <cp:revision>7</cp:revision>
  <cp:lastPrinted>2016-01-06T16:31:00Z</cp:lastPrinted>
  <dcterms:created xsi:type="dcterms:W3CDTF">2025-12-16T18:41:00Z</dcterms:created>
  <dcterms:modified xsi:type="dcterms:W3CDTF">2025-12-16T20:46:00Z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